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A0F2" w14:textId="7322FA91" w:rsidR="00475678" w:rsidRPr="00583089" w:rsidRDefault="00475678" w:rsidP="00475678">
      <w:pPr>
        <w:spacing w:before="240" w:after="0" w:line="240" w:lineRule="auto"/>
        <w:jc w:val="center"/>
        <w:rPr>
          <w:rFonts w:asciiTheme="minorHAnsi" w:hAnsiTheme="minorHAnsi"/>
          <w:b/>
          <w:sz w:val="28"/>
        </w:rPr>
      </w:pPr>
      <w:r w:rsidRPr="00583089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AE04811" wp14:editId="69398E16">
            <wp:simplePos x="0" y="0"/>
            <wp:positionH relativeFrom="column">
              <wp:posOffset>-96776</wp:posOffset>
            </wp:positionH>
            <wp:positionV relativeFrom="paragraph">
              <wp:posOffset>-453613</wp:posOffset>
            </wp:positionV>
            <wp:extent cx="882438" cy="1105950"/>
            <wp:effectExtent l="0" t="0" r="0" b="0"/>
            <wp:wrapNone/>
            <wp:docPr id="1" name="Picture 1" descr="C:\Users\Stephanie Ewing\Dropbox\Solar West Conference Materials\Logo\GreenCatRenewable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Ewing\Dropbox\Solar West Conference Materials\Logo\GreenCatRenewables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38" cy="11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585" w:rsidRPr="00583089">
        <w:rPr>
          <w:rFonts w:asciiTheme="minorHAnsi" w:hAnsiTheme="minorHAnsi"/>
          <w:b/>
          <w:sz w:val="28"/>
        </w:rPr>
        <w:t>Senior</w:t>
      </w:r>
      <w:r w:rsidR="00C056FC">
        <w:rPr>
          <w:rFonts w:asciiTheme="minorHAnsi" w:hAnsiTheme="minorHAnsi"/>
          <w:b/>
          <w:sz w:val="28"/>
        </w:rPr>
        <w:t>/Principal</w:t>
      </w:r>
      <w:r w:rsidR="00814585" w:rsidRPr="00583089">
        <w:rPr>
          <w:rFonts w:asciiTheme="minorHAnsi" w:hAnsiTheme="minorHAnsi"/>
          <w:b/>
          <w:sz w:val="28"/>
        </w:rPr>
        <w:t xml:space="preserve"> E</w:t>
      </w:r>
      <w:r w:rsidR="00C056FC">
        <w:rPr>
          <w:rFonts w:asciiTheme="minorHAnsi" w:hAnsiTheme="minorHAnsi"/>
          <w:b/>
          <w:sz w:val="28"/>
        </w:rPr>
        <w:t>nvironmental</w:t>
      </w:r>
      <w:r w:rsidR="00814585" w:rsidRPr="00583089">
        <w:rPr>
          <w:rFonts w:asciiTheme="minorHAnsi" w:hAnsiTheme="minorHAnsi"/>
          <w:b/>
          <w:sz w:val="28"/>
        </w:rPr>
        <w:t xml:space="preserve"> </w:t>
      </w:r>
      <w:r w:rsidR="008138CA">
        <w:rPr>
          <w:rFonts w:asciiTheme="minorHAnsi" w:hAnsiTheme="minorHAnsi"/>
          <w:b/>
          <w:sz w:val="28"/>
        </w:rPr>
        <w:t>Consultant</w:t>
      </w:r>
    </w:p>
    <w:p w14:paraId="32BD3464" w14:textId="77777777" w:rsidR="00475678" w:rsidRPr="00583089" w:rsidRDefault="00475678" w:rsidP="00475678">
      <w:pPr>
        <w:spacing w:after="0" w:line="240" w:lineRule="auto"/>
        <w:jc w:val="center"/>
        <w:rPr>
          <w:rFonts w:asciiTheme="minorHAnsi" w:hAnsiTheme="minorHAnsi"/>
        </w:rPr>
      </w:pPr>
      <w:r w:rsidRPr="00583089">
        <w:rPr>
          <w:rFonts w:asciiTheme="minorHAnsi" w:hAnsiTheme="minorHAnsi"/>
        </w:rPr>
        <w:t>Location: Edinburgh</w:t>
      </w:r>
    </w:p>
    <w:p w14:paraId="1F8FA274" w14:textId="77777777" w:rsidR="00CA6114" w:rsidRPr="00583089" w:rsidRDefault="00CA6114" w:rsidP="00CA6114">
      <w:pPr>
        <w:spacing w:after="0" w:line="240" w:lineRule="auto"/>
        <w:rPr>
          <w:rFonts w:asciiTheme="minorHAnsi" w:hAnsiTheme="minorHAnsi"/>
          <w:b/>
          <w:sz w:val="28"/>
        </w:rPr>
      </w:pPr>
    </w:p>
    <w:p w14:paraId="5F054E4D" w14:textId="77777777" w:rsidR="00D26DFC" w:rsidRPr="00583089" w:rsidRDefault="00D26DFC" w:rsidP="00F404A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999C473" w14:textId="020343D5" w:rsidR="00D26DFC" w:rsidRPr="00583089" w:rsidRDefault="00ED7066" w:rsidP="00F404A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GCR</w:t>
      </w:r>
      <w:r w:rsidRPr="00583089">
        <w:rPr>
          <w:rFonts w:asciiTheme="minorHAnsi" w:hAnsiTheme="minorHAnsi"/>
          <w:sz w:val="20"/>
          <w:szCs w:val="20"/>
        </w:rPr>
        <w:t xml:space="preserve"> </w:t>
      </w:r>
      <w:r w:rsidR="00A25491" w:rsidRPr="00583089">
        <w:rPr>
          <w:rFonts w:asciiTheme="minorHAnsi" w:hAnsiTheme="minorHAnsi"/>
          <w:sz w:val="20"/>
          <w:szCs w:val="20"/>
        </w:rPr>
        <w:t xml:space="preserve">Technical and Environmental Services </w:t>
      </w:r>
      <w:r w:rsidR="00C056FC">
        <w:rPr>
          <w:rFonts w:asciiTheme="minorHAnsi" w:hAnsiTheme="minorHAnsi"/>
          <w:sz w:val="20"/>
          <w:szCs w:val="20"/>
        </w:rPr>
        <w:t>are looking for</w:t>
      </w:r>
      <w:r w:rsidR="00C056FC" w:rsidRPr="00583089">
        <w:rPr>
          <w:rFonts w:asciiTheme="minorHAnsi" w:hAnsiTheme="minorHAnsi"/>
          <w:sz w:val="20"/>
          <w:szCs w:val="20"/>
        </w:rPr>
        <w:t xml:space="preserve"> </w:t>
      </w:r>
      <w:r w:rsidR="00814585" w:rsidRPr="00583089">
        <w:rPr>
          <w:rFonts w:asciiTheme="minorHAnsi" w:hAnsiTheme="minorHAnsi"/>
          <w:sz w:val="20"/>
          <w:szCs w:val="20"/>
        </w:rPr>
        <w:t>a</w:t>
      </w:r>
      <w:r w:rsidR="00C056FC">
        <w:rPr>
          <w:rFonts w:asciiTheme="minorHAnsi" w:hAnsiTheme="minorHAnsi"/>
          <w:sz w:val="20"/>
          <w:szCs w:val="20"/>
        </w:rPr>
        <w:t>n experienced environmental consultant</w:t>
      </w:r>
      <w:r w:rsidR="00814585" w:rsidRPr="00583089">
        <w:rPr>
          <w:rFonts w:asciiTheme="minorHAnsi" w:hAnsiTheme="minorHAnsi"/>
          <w:sz w:val="20"/>
          <w:szCs w:val="20"/>
        </w:rPr>
        <w:t xml:space="preserve"> </w:t>
      </w:r>
      <w:r w:rsidR="00D26DFC" w:rsidRPr="00583089">
        <w:rPr>
          <w:rFonts w:asciiTheme="minorHAnsi" w:hAnsiTheme="minorHAnsi"/>
          <w:sz w:val="20"/>
          <w:szCs w:val="20"/>
        </w:rPr>
        <w:t xml:space="preserve">to join </w:t>
      </w:r>
      <w:r w:rsidR="009B4C8C">
        <w:rPr>
          <w:rFonts w:asciiTheme="minorHAnsi" w:hAnsiTheme="minorHAnsi"/>
          <w:sz w:val="20"/>
          <w:szCs w:val="20"/>
        </w:rPr>
        <w:t>the</w:t>
      </w:r>
      <w:r w:rsidR="00C056FC">
        <w:rPr>
          <w:rFonts w:asciiTheme="minorHAnsi" w:hAnsiTheme="minorHAnsi"/>
          <w:sz w:val="20"/>
          <w:szCs w:val="20"/>
        </w:rPr>
        <w:t xml:space="preserve"> team. The candidate </w:t>
      </w:r>
      <w:r w:rsidR="00970A8A">
        <w:rPr>
          <w:rFonts w:asciiTheme="minorHAnsi" w:hAnsiTheme="minorHAnsi"/>
          <w:sz w:val="20"/>
          <w:szCs w:val="20"/>
        </w:rPr>
        <w:t xml:space="preserve">will manage </w:t>
      </w:r>
      <w:r w:rsidR="006F5942" w:rsidRPr="00583089">
        <w:rPr>
          <w:rFonts w:asciiTheme="minorHAnsi" w:hAnsiTheme="minorHAnsi"/>
          <w:sz w:val="20"/>
          <w:szCs w:val="20"/>
        </w:rPr>
        <w:t>the delivery of services for</w:t>
      </w:r>
      <w:r w:rsidR="00A25491" w:rsidRPr="00583089">
        <w:rPr>
          <w:rFonts w:asciiTheme="minorHAnsi" w:hAnsiTheme="minorHAnsi"/>
          <w:sz w:val="20"/>
          <w:szCs w:val="20"/>
        </w:rPr>
        <w:t xml:space="preserve"> a range of</w:t>
      </w:r>
      <w:r w:rsidR="00D26DFC" w:rsidRPr="00583089">
        <w:rPr>
          <w:rFonts w:asciiTheme="minorHAnsi" w:hAnsiTheme="minorHAnsi"/>
          <w:sz w:val="20"/>
          <w:szCs w:val="20"/>
        </w:rPr>
        <w:t xml:space="preserve"> </w:t>
      </w:r>
      <w:r w:rsidR="00A639BE" w:rsidRPr="00583089">
        <w:rPr>
          <w:rFonts w:asciiTheme="minorHAnsi" w:hAnsiTheme="minorHAnsi"/>
          <w:sz w:val="20"/>
          <w:szCs w:val="20"/>
        </w:rPr>
        <w:t xml:space="preserve">renewable </w:t>
      </w:r>
      <w:r w:rsidR="006F5942" w:rsidRPr="00583089">
        <w:rPr>
          <w:rFonts w:asciiTheme="minorHAnsi" w:hAnsiTheme="minorHAnsi"/>
          <w:sz w:val="20"/>
          <w:szCs w:val="20"/>
        </w:rPr>
        <w:t>energy</w:t>
      </w:r>
      <w:r w:rsidR="00D26DFC" w:rsidRPr="00583089">
        <w:rPr>
          <w:rFonts w:asciiTheme="minorHAnsi" w:hAnsiTheme="minorHAnsi"/>
          <w:sz w:val="20"/>
          <w:szCs w:val="20"/>
        </w:rPr>
        <w:t xml:space="preserve"> projects</w:t>
      </w:r>
      <w:r w:rsidR="006F302D">
        <w:rPr>
          <w:rFonts w:asciiTheme="minorHAnsi" w:hAnsiTheme="minorHAnsi"/>
          <w:sz w:val="20"/>
          <w:szCs w:val="20"/>
        </w:rPr>
        <w:t>,</w:t>
      </w:r>
      <w:r w:rsidR="00220109">
        <w:rPr>
          <w:rFonts w:asciiTheme="minorHAnsi" w:hAnsiTheme="minorHAnsi"/>
          <w:sz w:val="20"/>
          <w:szCs w:val="20"/>
        </w:rPr>
        <w:t xml:space="preserve"> primarily medium to large scale onshore wind farms,</w:t>
      </w:r>
      <w:r w:rsidR="001552CE" w:rsidRPr="00583089">
        <w:rPr>
          <w:rFonts w:asciiTheme="minorHAnsi" w:hAnsiTheme="minorHAnsi"/>
          <w:sz w:val="20"/>
          <w:szCs w:val="20"/>
        </w:rPr>
        <w:t xml:space="preserve"> and </w:t>
      </w:r>
      <w:r w:rsidR="006F302D">
        <w:rPr>
          <w:rFonts w:asciiTheme="minorHAnsi" w:hAnsiTheme="minorHAnsi"/>
          <w:sz w:val="20"/>
          <w:szCs w:val="20"/>
        </w:rPr>
        <w:t xml:space="preserve">to </w:t>
      </w:r>
      <w:r w:rsidR="001552CE" w:rsidRPr="00583089">
        <w:rPr>
          <w:rFonts w:asciiTheme="minorHAnsi" w:hAnsiTheme="minorHAnsi"/>
          <w:sz w:val="20"/>
          <w:szCs w:val="20"/>
        </w:rPr>
        <w:t>help develop</w:t>
      </w:r>
      <w:r w:rsidR="00C056F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new </w:t>
      </w:r>
      <w:r w:rsidR="00C056FC">
        <w:rPr>
          <w:rFonts w:asciiTheme="minorHAnsi" w:hAnsiTheme="minorHAnsi"/>
          <w:sz w:val="20"/>
          <w:szCs w:val="20"/>
        </w:rPr>
        <w:t xml:space="preserve">and strengthen existing client relationships. </w:t>
      </w:r>
      <w:r w:rsidR="00D26DFC" w:rsidRPr="00583089">
        <w:rPr>
          <w:rFonts w:asciiTheme="minorHAnsi" w:hAnsiTheme="minorHAnsi"/>
          <w:sz w:val="20"/>
          <w:szCs w:val="20"/>
        </w:rPr>
        <w:t xml:space="preserve"> </w:t>
      </w:r>
    </w:p>
    <w:p w14:paraId="4B125FDF" w14:textId="77777777" w:rsidR="00D26DFC" w:rsidRPr="00583089" w:rsidRDefault="00D26DFC" w:rsidP="00D26DFC">
      <w:pPr>
        <w:spacing w:after="0"/>
        <w:rPr>
          <w:rFonts w:asciiTheme="minorHAnsi" w:hAnsiTheme="minorHAnsi"/>
        </w:rPr>
      </w:pPr>
    </w:p>
    <w:p w14:paraId="1AF4BDAA" w14:textId="77777777" w:rsidR="00186294" w:rsidRPr="00583089" w:rsidRDefault="00186294" w:rsidP="00D26DFC">
      <w:pPr>
        <w:spacing w:after="0"/>
        <w:rPr>
          <w:rFonts w:asciiTheme="minorHAnsi" w:hAnsiTheme="minorHAnsi"/>
          <w:b/>
        </w:rPr>
      </w:pPr>
      <w:r w:rsidRPr="00583089">
        <w:rPr>
          <w:rFonts w:asciiTheme="minorHAnsi" w:hAnsiTheme="minorHAnsi"/>
          <w:b/>
        </w:rPr>
        <w:t>The Role</w:t>
      </w:r>
    </w:p>
    <w:p w14:paraId="3A1CD975" w14:textId="77777777" w:rsidR="001552CE" w:rsidRPr="00583089" w:rsidRDefault="001552CE" w:rsidP="001552CE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 w:rsidRPr="00583089">
        <w:rPr>
          <w:rFonts w:asciiTheme="minorHAnsi" w:hAnsiTheme="minorHAnsi"/>
          <w:sz w:val="20"/>
          <w:szCs w:val="20"/>
        </w:rPr>
        <w:t>Project Management of renewable energy projects</w:t>
      </w:r>
      <w:r w:rsidR="00583089" w:rsidRPr="00583089">
        <w:rPr>
          <w:rFonts w:asciiTheme="minorHAnsi" w:hAnsiTheme="minorHAnsi"/>
          <w:sz w:val="20"/>
          <w:szCs w:val="20"/>
        </w:rPr>
        <w:t xml:space="preserve"> of all scales</w:t>
      </w:r>
      <w:r w:rsidRPr="00583089">
        <w:rPr>
          <w:rFonts w:asciiTheme="minorHAnsi" w:hAnsiTheme="minorHAnsi"/>
          <w:sz w:val="20"/>
          <w:szCs w:val="20"/>
        </w:rPr>
        <w:t xml:space="preserve"> from initial feasibility through to planning </w:t>
      </w:r>
      <w:r w:rsidR="00583089" w:rsidRPr="00583089">
        <w:rPr>
          <w:rFonts w:asciiTheme="minorHAnsi" w:hAnsiTheme="minorHAnsi"/>
          <w:sz w:val="20"/>
          <w:szCs w:val="20"/>
        </w:rPr>
        <w:t>determination</w:t>
      </w:r>
      <w:r w:rsidR="00031B57">
        <w:rPr>
          <w:rFonts w:asciiTheme="minorHAnsi" w:hAnsiTheme="minorHAnsi"/>
          <w:sz w:val="20"/>
          <w:szCs w:val="20"/>
        </w:rPr>
        <w:t>.</w:t>
      </w:r>
    </w:p>
    <w:p w14:paraId="7FCF27E7" w14:textId="0FAEDABB" w:rsidR="001552CE" w:rsidRDefault="001552CE" w:rsidP="001552CE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 w:rsidRPr="00583089">
        <w:rPr>
          <w:rFonts w:asciiTheme="minorHAnsi" w:hAnsiTheme="minorHAnsi"/>
          <w:sz w:val="20"/>
          <w:szCs w:val="20"/>
        </w:rPr>
        <w:t xml:space="preserve">EIA co-ordination and </w:t>
      </w:r>
      <w:r w:rsidR="00C056FC">
        <w:rPr>
          <w:rFonts w:asciiTheme="minorHAnsi" w:hAnsiTheme="minorHAnsi"/>
          <w:sz w:val="20"/>
          <w:szCs w:val="20"/>
        </w:rPr>
        <w:t>M</w:t>
      </w:r>
      <w:r w:rsidRPr="00583089">
        <w:rPr>
          <w:rFonts w:asciiTheme="minorHAnsi" w:hAnsiTheme="minorHAnsi"/>
          <w:sz w:val="20"/>
          <w:szCs w:val="20"/>
        </w:rPr>
        <w:t>anagement</w:t>
      </w:r>
      <w:r w:rsidR="00031B57">
        <w:rPr>
          <w:rFonts w:asciiTheme="minorHAnsi" w:hAnsiTheme="minorHAnsi"/>
          <w:sz w:val="20"/>
          <w:szCs w:val="20"/>
        </w:rPr>
        <w:t>.</w:t>
      </w:r>
    </w:p>
    <w:p w14:paraId="493AD748" w14:textId="0525920B" w:rsidR="006264D9" w:rsidRPr="00583089" w:rsidRDefault="006264D9" w:rsidP="001552CE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Production </w:t>
      </w:r>
      <w:r w:rsidR="007152EC">
        <w:rPr>
          <w:rFonts w:asciiTheme="minorHAnsi" w:hAnsiTheme="minorHAnsi"/>
          <w:sz w:val="20"/>
          <w:szCs w:val="20"/>
        </w:rPr>
        <w:t xml:space="preserve">&amp; </w:t>
      </w:r>
      <w:r w:rsidR="0019554E">
        <w:rPr>
          <w:rFonts w:asciiTheme="minorHAnsi" w:hAnsiTheme="minorHAnsi"/>
          <w:sz w:val="20"/>
          <w:szCs w:val="20"/>
        </w:rPr>
        <w:t>r</w:t>
      </w:r>
      <w:r w:rsidR="007152EC">
        <w:rPr>
          <w:rFonts w:asciiTheme="minorHAnsi" w:hAnsiTheme="minorHAnsi"/>
          <w:sz w:val="20"/>
          <w:szCs w:val="20"/>
        </w:rPr>
        <w:t xml:space="preserve">eview </w:t>
      </w:r>
      <w:r>
        <w:rPr>
          <w:rFonts w:asciiTheme="minorHAnsi" w:hAnsiTheme="minorHAnsi"/>
          <w:sz w:val="20"/>
          <w:szCs w:val="20"/>
        </w:rPr>
        <w:t xml:space="preserve">of EIA </w:t>
      </w:r>
      <w:r w:rsidR="007152EC">
        <w:rPr>
          <w:rFonts w:asciiTheme="minorHAnsi" w:hAnsiTheme="minorHAnsi"/>
          <w:sz w:val="20"/>
          <w:szCs w:val="20"/>
        </w:rPr>
        <w:t>R</w:t>
      </w:r>
      <w:r>
        <w:rPr>
          <w:rFonts w:asciiTheme="minorHAnsi" w:hAnsiTheme="minorHAnsi"/>
          <w:sz w:val="20"/>
          <w:szCs w:val="20"/>
        </w:rPr>
        <w:t xml:space="preserve">eports </w:t>
      </w:r>
    </w:p>
    <w:p w14:paraId="7161C37D" w14:textId="4B5A4524" w:rsidR="00583089" w:rsidRDefault="00C056FC" w:rsidP="001552CE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Management</w:t>
      </w:r>
      <w:r w:rsidR="00583089" w:rsidRPr="00583089">
        <w:rPr>
          <w:rFonts w:asciiTheme="minorHAnsi" w:hAnsiTheme="minorHAnsi"/>
          <w:sz w:val="20"/>
          <w:szCs w:val="20"/>
        </w:rPr>
        <w:t xml:space="preserve"> of </w:t>
      </w:r>
      <w:r w:rsidR="0019554E">
        <w:rPr>
          <w:rFonts w:asciiTheme="minorHAnsi" w:hAnsiTheme="minorHAnsi"/>
          <w:sz w:val="20"/>
          <w:szCs w:val="20"/>
        </w:rPr>
        <w:t>EIA project</w:t>
      </w:r>
      <w:r w:rsidR="00583089" w:rsidRPr="00583089">
        <w:rPr>
          <w:rFonts w:asciiTheme="minorHAnsi" w:hAnsiTheme="minorHAnsi"/>
          <w:sz w:val="20"/>
          <w:szCs w:val="20"/>
        </w:rPr>
        <w:t xml:space="preserve"> </w:t>
      </w:r>
      <w:r w:rsidR="006264D9">
        <w:rPr>
          <w:rFonts w:asciiTheme="minorHAnsi" w:hAnsiTheme="minorHAnsi"/>
          <w:sz w:val="20"/>
          <w:szCs w:val="20"/>
        </w:rPr>
        <w:t>team and sub</w:t>
      </w:r>
      <w:r w:rsidR="00031B57">
        <w:rPr>
          <w:rFonts w:asciiTheme="minorHAnsi" w:hAnsiTheme="minorHAnsi"/>
          <w:sz w:val="20"/>
          <w:szCs w:val="20"/>
        </w:rPr>
        <w:t>contractors.</w:t>
      </w:r>
    </w:p>
    <w:p w14:paraId="4E95868C" w14:textId="77777777" w:rsidR="006264D9" w:rsidRPr="00583089" w:rsidRDefault="006264D9" w:rsidP="001552CE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Work</w:t>
      </w:r>
      <w:r w:rsidR="006F302D">
        <w:rPr>
          <w:rFonts w:asciiTheme="minorHAnsi" w:hAnsiTheme="minorHAnsi"/>
          <w:sz w:val="20"/>
          <w:szCs w:val="20"/>
        </w:rPr>
        <w:t>ing</w:t>
      </w:r>
      <w:r>
        <w:rPr>
          <w:rFonts w:asciiTheme="minorHAnsi" w:hAnsiTheme="minorHAnsi"/>
          <w:sz w:val="20"/>
          <w:szCs w:val="20"/>
        </w:rPr>
        <w:t xml:space="preserve"> closely with other GCR departments to provide a holistic approach</w:t>
      </w:r>
      <w:r w:rsidR="00031B57">
        <w:rPr>
          <w:rFonts w:asciiTheme="minorHAnsi" w:hAnsiTheme="minorHAnsi"/>
          <w:sz w:val="20"/>
          <w:szCs w:val="20"/>
        </w:rPr>
        <w:t xml:space="preserve"> to site design and development.</w:t>
      </w:r>
    </w:p>
    <w:p w14:paraId="595797AD" w14:textId="3DA6C113" w:rsidR="00583089" w:rsidRPr="00583089" w:rsidRDefault="00583089" w:rsidP="001552CE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 w:rsidRPr="00583089">
        <w:rPr>
          <w:rFonts w:asciiTheme="minorHAnsi" w:hAnsiTheme="minorHAnsi"/>
          <w:sz w:val="20"/>
          <w:szCs w:val="20"/>
        </w:rPr>
        <w:t xml:space="preserve">Project </w:t>
      </w:r>
      <w:r w:rsidR="00031B57">
        <w:rPr>
          <w:rFonts w:asciiTheme="minorHAnsi" w:hAnsiTheme="minorHAnsi"/>
          <w:sz w:val="20"/>
          <w:szCs w:val="20"/>
        </w:rPr>
        <w:t>management.</w:t>
      </w:r>
    </w:p>
    <w:p w14:paraId="1062BA7E" w14:textId="77777777" w:rsidR="001552CE" w:rsidRDefault="00031B57" w:rsidP="001552CE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Client relationship management.</w:t>
      </w:r>
    </w:p>
    <w:p w14:paraId="2BFF59DF" w14:textId="199C1501" w:rsidR="001552CE" w:rsidRDefault="001552CE" w:rsidP="001552CE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 w:rsidRPr="00583089">
        <w:rPr>
          <w:rFonts w:asciiTheme="minorHAnsi" w:hAnsiTheme="minorHAnsi"/>
          <w:sz w:val="20"/>
          <w:szCs w:val="20"/>
        </w:rPr>
        <w:t>Business development including preparation of tenders/proposals, following up leads</w:t>
      </w:r>
      <w:r w:rsidR="009B4C8C">
        <w:rPr>
          <w:rFonts w:asciiTheme="minorHAnsi" w:hAnsiTheme="minorHAnsi"/>
          <w:sz w:val="20"/>
          <w:szCs w:val="20"/>
        </w:rPr>
        <w:t xml:space="preserve">, </w:t>
      </w:r>
      <w:r w:rsidRPr="00583089">
        <w:rPr>
          <w:rFonts w:asciiTheme="minorHAnsi" w:hAnsiTheme="minorHAnsi"/>
          <w:sz w:val="20"/>
          <w:szCs w:val="20"/>
        </w:rPr>
        <w:t xml:space="preserve">and identifying new </w:t>
      </w:r>
      <w:r w:rsidR="00031B57">
        <w:rPr>
          <w:rFonts w:asciiTheme="minorHAnsi" w:hAnsiTheme="minorHAnsi"/>
          <w:sz w:val="20"/>
          <w:szCs w:val="20"/>
        </w:rPr>
        <w:t>business opportunities.</w:t>
      </w:r>
    </w:p>
    <w:p w14:paraId="41810AE0" w14:textId="500898F4" w:rsidR="00ED7066" w:rsidRPr="00C31C14" w:rsidRDefault="00ED7066" w:rsidP="001552CE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Mentoring and support of </w:t>
      </w:r>
      <w:r>
        <w:rPr>
          <w:rFonts w:asciiTheme="minorHAnsi" w:hAnsiTheme="minorHAnsi"/>
          <w:sz w:val="20"/>
          <w:szCs w:val="20"/>
        </w:rPr>
        <w:tab/>
        <w:t xml:space="preserve">junior staff. </w:t>
      </w:r>
    </w:p>
    <w:p w14:paraId="7E279726" w14:textId="77777777" w:rsidR="001552CE" w:rsidRPr="00C31C14" w:rsidRDefault="001552CE" w:rsidP="001552CE">
      <w:pPr>
        <w:pStyle w:val="Default"/>
        <w:spacing w:line="252" w:lineRule="auto"/>
        <w:jc w:val="both"/>
        <w:rPr>
          <w:rFonts w:asciiTheme="minorHAnsi" w:hAnsiTheme="minorHAnsi"/>
          <w:sz w:val="20"/>
          <w:szCs w:val="20"/>
        </w:rPr>
      </w:pPr>
    </w:p>
    <w:p w14:paraId="4FDE9686" w14:textId="77777777" w:rsidR="00186294" w:rsidRPr="00C31C14" w:rsidRDefault="00186294" w:rsidP="00414DFF">
      <w:pPr>
        <w:spacing w:after="0"/>
        <w:rPr>
          <w:rFonts w:asciiTheme="minorHAnsi" w:hAnsiTheme="minorHAnsi"/>
          <w:b/>
        </w:rPr>
      </w:pPr>
      <w:r w:rsidRPr="00C31C14">
        <w:rPr>
          <w:rFonts w:asciiTheme="minorHAnsi" w:hAnsiTheme="minorHAnsi"/>
          <w:b/>
        </w:rPr>
        <w:t xml:space="preserve">The Candidate </w:t>
      </w:r>
    </w:p>
    <w:p w14:paraId="29416720" w14:textId="77777777" w:rsidR="00D26DFC" w:rsidRPr="00C31C14" w:rsidRDefault="00D26DFC" w:rsidP="00A754C7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 w:rsidRPr="00C31C14">
        <w:rPr>
          <w:rFonts w:asciiTheme="minorHAnsi" w:hAnsiTheme="minorHAnsi"/>
          <w:sz w:val="20"/>
          <w:szCs w:val="20"/>
        </w:rPr>
        <w:t>Degree qualified in a relevant Planning, Environmental or Engineering discipline</w:t>
      </w:r>
      <w:r w:rsidR="00F404AF" w:rsidRPr="00C31C14">
        <w:rPr>
          <w:rFonts w:asciiTheme="minorHAnsi" w:hAnsiTheme="minorHAnsi"/>
          <w:sz w:val="20"/>
          <w:szCs w:val="20"/>
        </w:rPr>
        <w:t>.</w:t>
      </w:r>
    </w:p>
    <w:p w14:paraId="4D1E054D" w14:textId="75965DA4" w:rsidR="00583089" w:rsidRPr="00C31C14" w:rsidRDefault="00C056FC" w:rsidP="00A754C7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 least three years in</w:t>
      </w:r>
      <w:r w:rsidR="00031B57">
        <w:rPr>
          <w:rFonts w:asciiTheme="minorHAnsi" w:hAnsiTheme="minorHAnsi"/>
          <w:sz w:val="20"/>
          <w:szCs w:val="20"/>
        </w:rPr>
        <w:t xml:space="preserve"> </w:t>
      </w:r>
      <w:r w:rsidR="00583089" w:rsidRPr="00C31C14">
        <w:rPr>
          <w:rFonts w:asciiTheme="minorHAnsi" w:hAnsiTheme="minorHAnsi"/>
          <w:sz w:val="20"/>
          <w:szCs w:val="20"/>
        </w:rPr>
        <w:t>environmental consultancy</w:t>
      </w:r>
      <w:r>
        <w:rPr>
          <w:rFonts w:asciiTheme="minorHAnsi" w:hAnsiTheme="minorHAnsi"/>
          <w:sz w:val="20"/>
          <w:szCs w:val="20"/>
        </w:rPr>
        <w:t>, or related role.</w:t>
      </w:r>
    </w:p>
    <w:p w14:paraId="13BE2A2D" w14:textId="2441A5B6" w:rsidR="00D26DFC" w:rsidRPr="00C31C14" w:rsidRDefault="009B4C8C" w:rsidP="00A754C7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 w:rsidRPr="00C31C14">
        <w:rPr>
          <w:rFonts w:asciiTheme="minorHAnsi" w:hAnsiTheme="minorHAnsi"/>
          <w:sz w:val="20"/>
          <w:szCs w:val="20"/>
        </w:rPr>
        <w:t>In</w:t>
      </w:r>
      <w:r>
        <w:rPr>
          <w:rFonts w:asciiTheme="minorHAnsi" w:hAnsiTheme="minorHAnsi"/>
          <w:sz w:val="20"/>
          <w:szCs w:val="20"/>
        </w:rPr>
        <w:t>-</w:t>
      </w:r>
      <w:r w:rsidR="00583089" w:rsidRPr="00C31C14">
        <w:rPr>
          <w:rFonts w:asciiTheme="minorHAnsi" w:hAnsiTheme="minorHAnsi"/>
          <w:sz w:val="20"/>
          <w:szCs w:val="20"/>
        </w:rPr>
        <w:t>depth</w:t>
      </w:r>
      <w:r w:rsidR="00A639BE" w:rsidRPr="00C31C14">
        <w:rPr>
          <w:rFonts w:asciiTheme="minorHAnsi" w:hAnsiTheme="minorHAnsi"/>
          <w:sz w:val="20"/>
          <w:szCs w:val="20"/>
        </w:rPr>
        <w:t xml:space="preserve"> u</w:t>
      </w:r>
      <w:r w:rsidR="00D26DFC" w:rsidRPr="00C31C14">
        <w:rPr>
          <w:rFonts w:asciiTheme="minorHAnsi" w:hAnsiTheme="minorHAnsi"/>
          <w:sz w:val="20"/>
          <w:szCs w:val="20"/>
        </w:rPr>
        <w:t xml:space="preserve">nderstanding and awareness of the key environmental and technical issues involved in the development of </w:t>
      </w:r>
      <w:r w:rsidR="005D6259" w:rsidRPr="00C31C14">
        <w:rPr>
          <w:rFonts w:asciiTheme="minorHAnsi" w:hAnsiTheme="minorHAnsi"/>
          <w:sz w:val="20"/>
          <w:szCs w:val="20"/>
        </w:rPr>
        <w:t xml:space="preserve">renewable energy </w:t>
      </w:r>
      <w:r w:rsidR="00D26DFC" w:rsidRPr="00C31C14">
        <w:rPr>
          <w:rFonts w:asciiTheme="minorHAnsi" w:hAnsiTheme="minorHAnsi"/>
          <w:sz w:val="20"/>
          <w:szCs w:val="20"/>
        </w:rPr>
        <w:t>projects</w:t>
      </w:r>
      <w:r w:rsidR="0019554E">
        <w:rPr>
          <w:rFonts w:asciiTheme="minorHAnsi" w:hAnsiTheme="minorHAnsi"/>
          <w:sz w:val="20"/>
          <w:szCs w:val="20"/>
        </w:rPr>
        <w:t>.</w:t>
      </w:r>
    </w:p>
    <w:p w14:paraId="0164B39A" w14:textId="385F3ACB" w:rsidR="00D26DFC" w:rsidRDefault="00583089" w:rsidP="00A754C7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 w:rsidRPr="00C31C14">
        <w:rPr>
          <w:rFonts w:asciiTheme="minorHAnsi" w:hAnsiTheme="minorHAnsi"/>
          <w:sz w:val="20"/>
          <w:szCs w:val="20"/>
        </w:rPr>
        <w:t>Strong k</w:t>
      </w:r>
      <w:r w:rsidR="00D26DFC" w:rsidRPr="00C31C14">
        <w:rPr>
          <w:rFonts w:asciiTheme="minorHAnsi" w:hAnsiTheme="minorHAnsi"/>
          <w:sz w:val="20"/>
          <w:szCs w:val="20"/>
        </w:rPr>
        <w:t>nowledge of the</w:t>
      </w:r>
      <w:r w:rsidR="0019554E">
        <w:rPr>
          <w:rFonts w:asciiTheme="minorHAnsi" w:hAnsiTheme="minorHAnsi"/>
          <w:sz w:val="20"/>
          <w:szCs w:val="20"/>
        </w:rPr>
        <w:t xml:space="preserve"> EIA Process and the</w:t>
      </w:r>
      <w:r w:rsidR="00D26DFC" w:rsidRPr="00C31C14">
        <w:rPr>
          <w:rFonts w:asciiTheme="minorHAnsi" w:hAnsiTheme="minorHAnsi"/>
          <w:sz w:val="20"/>
          <w:szCs w:val="20"/>
        </w:rPr>
        <w:t xml:space="preserve"> </w:t>
      </w:r>
      <w:r w:rsidR="00A639BE" w:rsidRPr="00C31C14">
        <w:rPr>
          <w:rFonts w:asciiTheme="minorHAnsi" w:hAnsiTheme="minorHAnsi"/>
          <w:sz w:val="20"/>
          <w:szCs w:val="20"/>
        </w:rPr>
        <w:t xml:space="preserve">UK </w:t>
      </w:r>
      <w:r w:rsidR="00D26DFC" w:rsidRPr="00C31C14">
        <w:rPr>
          <w:rFonts w:asciiTheme="minorHAnsi" w:hAnsiTheme="minorHAnsi"/>
          <w:sz w:val="20"/>
          <w:szCs w:val="20"/>
        </w:rPr>
        <w:t>planning system</w:t>
      </w:r>
      <w:r w:rsidRPr="00C31C14">
        <w:rPr>
          <w:rFonts w:asciiTheme="minorHAnsi" w:hAnsiTheme="minorHAnsi"/>
          <w:sz w:val="20"/>
          <w:szCs w:val="20"/>
        </w:rPr>
        <w:t xml:space="preserve">, </w:t>
      </w:r>
      <w:r w:rsidR="006F302D">
        <w:rPr>
          <w:rFonts w:asciiTheme="minorHAnsi" w:hAnsiTheme="minorHAnsi"/>
          <w:sz w:val="20"/>
          <w:szCs w:val="20"/>
        </w:rPr>
        <w:t>in particular, the</w:t>
      </w:r>
      <w:r w:rsidRPr="00C31C14">
        <w:rPr>
          <w:rFonts w:asciiTheme="minorHAnsi" w:hAnsiTheme="minorHAnsi"/>
          <w:sz w:val="20"/>
          <w:szCs w:val="20"/>
        </w:rPr>
        <w:t xml:space="preserve"> Scottish planning system</w:t>
      </w:r>
      <w:r w:rsidR="00F404AF" w:rsidRPr="00C31C14">
        <w:rPr>
          <w:rFonts w:asciiTheme="minorHAnsi" w:hAnsiTheme="minorHAnsi"/>
          <w:sz w:val="20"/>
          <w:szCs w:val="20"/>
        </w:rPr>
        <w:t>.</w:t>
      </w:r>
    </w:p>
    <w:p w14:paraId="2A0581F6" w14:textId="057EEE91" w:rsidR="00220109" w:rsidRPr="00C31C14" w:rsidRDefault="00220109" w:rsidP="00A754C7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EIA Management experience</w:t>
      </w:r>
      <w:r w:rsidR="0019554E">
        <w:rPr>
          <w:rFonts w:asciiTheme="minorHAnsi" w:hAnsiTheme="minorHAnsi"/>
          <w:sz w:val="20"/>
          <w:szCs w:val="20"/>
        </w:rPr>
        <w:t xml:space="preserve"> – LPA and ECU Applications. </w:t>
      </w:r>
    </w:p>
    <w:p w14:paraId="0F4AD7B7" w14:textId="430169DF" w:rsidR="00C31C14" w:rsidRPr="00C31C14" w:rsidRDefault="0019554E" w:rsidP="00A754C7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Public Inquiry </w:t>
      </w:r>
      <w:r w:rsidR="00854BF8">
        <w:rPr>
          <w:rFonts w:asciiTheme="minorHAnsi" w:hAnsiTheme="minorHAnsi"/>
          <w:sz w:val="20"/>
          <w:szCs w:val="20"/>
        </w:rPr>
        <w:t>Experience</w:t>
      </w:r>
      <w:r>
        <w:rPr>
          <w:rFonts w:asciiTheme="minorHAnsi" w:hAnsiTheme="minorHAnsi"/>
          <w:sz w:val="20"/>
          <w:szCs w:val="20"/>
        </w:rPr>
        <w:t xml:space="preserve">, wind farm and transmission scale project work would be desirable. </w:t>
      </w:r>
      <w:r w:rsidR="00854BF8">
        <w:rPr>
          <w:rFonts w:asciiTheme="minorHAnsi" w:hAnsiTheme="minorHAnsi"/>
          <w:sz w:val="20"/>
          <w:szCs w:val="20"/>
        </w:rPr>
        <w:t xml:space="preserve"> </w:t>
      </w:r>
    </w:p>
    <w:p w14:paraId="454246DF" w14:textId="77777777" w:rsidR="00C31C14" w:rsidRPr="00C31C14" w:rsidRDefault="00D26DFC" w:rsidP="00A754C7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 w:rsidRPr="00C31C14">
        <w:rPr>
          <w:rFonts w:asciiTheme="minorHAnsi" w:hAnsiTheme="minorHAnsi"/>
          <w:sz w:val="20"/>
          <w:szCs w:val="20"/>
        </w:rPr>
        <w:t xml:space="preserve">Technically competent </w:t>
      </w:r>
      <w:r w:rsidR="005D6259" w:rsidRPr="00C31C14">
        <w:rPr>
          <w:rFonts w:asciiTheme="minorHAnsi" w:hAnsiTheme="minorHAnsi"/>
          <w:sz w:val="20"/>
          <w:szCs w:val="20"/>
        </w:rPr>
        <w:t xml:space="preserve">with strong problem solving, </w:t>
      </w:r>
      <w:r w:rsidR="00A639BE" w:rsidRPr="00C31C14">
        <w:rPr>
          <w:rFonts w:asciiTheme="minorHAnsi" w:hAnsiTheme="minorHAnsi"/>
          <w:sz w:val="20"/>
          <w:szCs w:val="20"/>
        </w:rPr>
        <w:t xml:space="preserve">communication </w:t>
      </w:r>
      <w:r w:rsidR="005D6259" w:rsidRPr="00C31C14">
        <w:rPr>
          <w:rFonts w:asciiTheme="minorHAnsi" w:hAnsiTheme="minorHAnsi"/>
          <w:sz w:val="20"/>
          <w:szCs w:val="20"/>
        </w:rPr>
        <w:t xml:space="preserve">and </w:t>
      </w:r>
      <w:r w:rsidR="00C31C14" w:rsidRPr="00C31C14">
        <w:rPr>
          <w:rFonts w:asciiTheme="minorHAnsi" w:hAnsiTheme="minorHAnsi"/>
          <w:sz w:val="20"/>
          <w:szCs w:val="20"/>
        </w:rPr>
        <w:t>computer literacy.</w:t>
      </w:r>
    </w:p>
    <w:p w14:paraId="1AA5B19E" w14:textId="77777777" w:rsidR="00D26DFC" w:rsidRDefault="00C31C14" w:rsidP="00A754C7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 w:rsidRPr="00C31C14">
        <w:rPr>
          <w:rFonts w:asciiTheme="minorHAnsi" w:hAnsiTheme="minorHAnsi"/>
          <w:sz w:val="20"/>
          <w:szCs w:val="20"/>
        </w:rPr>
        <w:t xml:space="preserve">Proficient and persuasive </w:t>
      </w:r>
      <w:r w:rsidR="005D6259" w:rsidRPr="00C31C14">
        <w:rPr>
          <w:rFonts w:asciiTheme="minorHAnsi" w:hAnsiTheme="minorHAnsi"/>
          <w:sz w:val="20"/>
          <w:szCs w:val="20"/>
        </w:rPr>
        <w:t>report writing skills</w:t>
      </w:r>
      <w:r w:rsidR="00031B57">
        <w:rPr>
          <w:rFonts w:asciiTheme="minorHAnsi" w:hAnsiTheme="minorHAnsi"/>
          <w:sz w:val="20"/>
          <w:szCs w:val="20"/>
        </w:rPr>
        <w:t xml:space="preserve">, maintaining a high quality of work whilst </w:t>
      </w:r>
      <w:r w:rsidR="00854BF8">
        <w:rPr>
          <w:rFonts w:asciiTheme="minorHAnsi" w:hAnsiTheme="minorHAnsi"/>
          <w:sz w:val="20"/>
          <w:szCs w:val="20"/>
        </w:rPr>
        <w:t>adhering</w:t>
      </w:r>
      <w:r w:rsidR="00031B57">
        <w:rPr>
          <w:rFonts w:asciiTheme="minorHAnsi" w:hAnsiTheme="minorHAnsi"/>
          <w:sz w:val="20"/>
          <w:szCs w:val="20"/>
        </w:rPr>
        <w:t xml:space="preserve"> to deadlines.</w:t>
      </w:r>
    </w:p>
    <w:p w14:paraId="619BB909" w14:textId="00F17E57" w:rsidR="00031B57" w:rsidRPr="00C31C14" w:rsidRDefault="00031B57" w:rsidP="00A754C7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IEMA</w:t>
      </w:r>
      <w:r w:rsidR="00854BF8">
        <w:rPr>
          <w:rFonts w:asciiTheme="minorHAnsi" w:hAnsiTheme="minorHAnsi"/>
          <w:sz w:val="20"/>
          <w:szCs w:val="20"/>
        </w:rPr>
        <w:t xml:space="preserve">, or other relevant association, membership </w:t>
      </w:r>
      <w:r>
        <w:rPr>
          <w:rFonts w:asciiTheme="minorHAnsi" w:hAnsiTheme="minorHAnsi"/>
          <w:sz w:val="20"/>
          <w:szCs w:val="20"/>
        </w:rPr>
        <w:t>preferred.</w:t>
      </w:r>
    </w:p>
    <w:p w14:paraId="19194F31" w14:textId="77777777" w:rsidR="00D26DFC" w:rsidRPr="00C31C14" w:rsidRDefault="00D26DFC" w:rsidP="00A754C7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 w:rsidRPr="00C31C14">
        <w:rPr>
          <w:rFonts w:asciiTheme="minorHAnsi" w:hAnsiTheme="minorHAnsi"/>
          <w:sz w:val="20"/>
          <w:szCs w:val="20"/>
        </w:rPr>
        <w:t>Valid Driving Licence for use within UK</w:t>
      </w:r>
      <w:r w:rsidR="00A639BE" w:rsidRPr="00C31C14">
        <w:rPr>
          <w:rFonts w:asciiTheme="minorHAnsi" w:hAnsiTheme="minorHAnsi"/>
          <w:sz w:val="20"/>
          <w:szCs w:val="20"/>
        </w:rPr>
        <w:t xml:space="preserve"> is essential</w:t>
      </w:r>
      <w:r w:rsidRPr="00C31C14">
        <w:rPr>
          <w:rFonts w:asciiTheme="minorHAnsi" w:hAnsiTheme="minorHAnsi"/>
          <w:sz w:val="20"/>
          <w:szCs w:val="20"/>
        </w:rPr>
        <w:t>.</w:t>
      </w:r>
    </w:p>
    <w:p w14:paraId="7AFFBC8D" w14:textId="77777777" w:rsidR="00D26DFC" w:rsidRPr="00C31C14" w:rsidRDefault="00C31C14" w:rsidP="00A754C7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 w:rsidRPr="00C31C14">
        <w:rPr>
          <w:rFonts w:asciiTheme="minorHAnsi" w:hAnsiTheme="minorHAnsi"/>
          <w:sz w:val="20"/>
          <w:szCs w:val="20"/>
        </w:rPr>
        <w:t>Motivated and p</w:t>
      </w:r>
      <w:r w:rsidR="005D6259" w:rsidRPr="00C31C14">
        <w:rPr>
          <w:rFonts w:asciiTheme="minorHAnsi" w:hAnsiTheme="minorHAnsi"/>
          <w:sz w:val="20"/>
          <w:szCs w:val="20"/>
        </w:rPr>
        <w:t xml:space="preserve">roactive, </w:t>
      </w:r>
      <w:r w:rsidRPr="00C31C14">
        <w:rPr>
          <w:rFonts w:asciiTheme="minorHAnsi" w:hAnsiTheme="minorHAnsi"/>
          <w:sz w:val="20"/>
          <w:szCs w:val="20"/>
        </w:rPr>
        <w:t xml:space="preserve">with an </w:t>
      </w:r>
      <w:r w:rsidR="005D6259" w:rsidRPr="00C31C14">
        <w:rPr>
          <w:rFonts w:asciiTheme="minorHAnsi" w:hAnsiTheme="minorHAnsi"/>
          <w:sz w:val="20"/>
          <w:szCs w:val="20"/>
        </w:rPr>
        <w:t xml:space="preserve">adaptable mind-set </w:t>
      </w:r>
      <w:r w:rsidRPr="00C31C14">
        <w:rPr>
          <w:rFonts w:asciiTheme="minorHAnsi" w:hAnsiTheme="minorHAnsi"/>
          <w:sz w:val="20"/>
          <w:szCs w:val="20"/>
        </w:rPr>
        <w:t>and</w:t>
      </w:r>
      <w:r w:rsidR="005D6259" w:rsidRPr="00C31C14">
        <w:rPr>
          <w:rFonts w:asciiTheme="minorHAnsi" w:hAnsiTheme="minorHAnsi"/>
          <w:sz w:val="20"/>
          <w:szCs w:val="20"/>
        </w:rPr>
        <w:t xml:space="preserve"> a willingness to work independently or as </w:t>
      </w:r>
      <w:r w:rsidR="00A639BE" w:rsidRPr="00C31C14">
        <w:rPr>
          <w:rFonts w:asciiTheme="minorHAnsi" w:hAnsiTheme="minorHAnsi"/>
          <w:sz w:val="20"/>
          <w:szCs w:val="20"/>
        </w:rPr>
        <w:t xml:space="preserve">part of </w:t>
      </w:r>
      <w:r w:rsidR="005D6259" w:rsidRPr="00C31C14">
        <w:rPr>
          <w:rFonts w:asciiTheme="minorHAnsi" w:hAnsiTheme="minorHAnsi"/>
          <w:sz w:val="20"/>
          <w:szCs w:val="20"/>
        </w:rPr>
        <w:t>a team</w:t>
      </w:r>
      <w:r w:rsidR="00F404AF" w:rsidRPr="00C31C14">
        <w:rPr>
          <w:rFonts w:asciiTheme="minorHAnsi" w:hAnsiTheme="minorHAnsi"/>
          <w:sz w:val="20"/>
          <w:szCs w:val="20"/>
        </w:rPr>
        <w:t>.</w:t>
      </w:r>
    </w:p>
    <w:p w14:paraId="3FF15E71" w14:textId="77777777" w:rsidR="001921A5" w:rsidRPr="00C31C14" w:rsidRDefault="005D6259" w:rsidP="00A754C7">
      <w:pPr>
        <w:pStyle w:val="Default"/>
        <w:numPr>
          <w:ilvl w:val="0"/>
          <w:numId w:val="5"/>
        </w:numPr>
        <w:spacing w:line="252" w:lineRule="auto"/>
        <w:jc w:val="both"/>
        <w:rPr>
          <w:rFonts w:asciiTheme="minorHAnsi" w:hAnsiTheme="minorHAnsi"/>
          <w:sz w:val="20"/>
          <w:szCs w:val="20"/>
        </w:rPr>
      </w:pPr>
      <w:r w:rsidRPr="00C31C14">
        <w:rPr>
          <w:rFonts w:asciiTheme="minorHAnsi" w:hAnsiTheme="minorHAnsi"/>
          <w:sz w:val="20"/>
          <w:szCs w:val="20"/>
        </w:rPr>
        <w:t>Excellent attention to detail</w:t>
      </w:r>
      <w:r w:rsidR="00C31C14" w:rsidRPr="00C31C14">
        <w:rPr>
          <w:rFonts w:asciiTheme="minorHAnsi" w:hAnsiTheme="minorHAnsi"/>
          <w:sz w:val="20"/>
          <w:szCs w:val="20"/>
        </w:rPr>
        <w:t xml:space="preserve"> and </w:t>
      </w:r>
      <w:r w:rsidRPr="00C31C14">
        <w:rPr>
          <w:rFonts w:asciiTheme="minorHAnsi" w:hAnsiTheme="minorHAnsi"/>
          <w:sz w:val="20"/>
          <w:szCs w:val="20"/>
        </w:rPr>
        <w:t>organisational skills</w:t>
      </w:r>
      <w:r w:rsidR="00F404AF" w:rsidRPr="00C31C14">
        <w:rPr>
          <w:rFonts w:asciiTheme="minorHAnsi" w:hAnsiTheme="minorHAnsi"/>
          <w:sz w:val="20"/>
          <w:szCs w:val="20"/>
        </w:rPr>
        <w:t>.</w:t>
      </w:r>
    </w:p>
    <w:p w14:paraId="29C0DA36" w14:textId="77777777" w:rsidR="00475678" w:rsidRPr="00C31C14" w:rsidRDefault="00475678" w:rsidP="00475678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66801631" w14:textId="13212C43" w:rsidR="0018385E" w:rsidRDefault="00AC66E7" w:rsidP="00AC66E7">
      <w:pPr>
        <w:jc w:val="both"/>
        <w:rPr>
          <w:rFonts w:asciiTheme="minorHAnsi" w:hAnsiTheme="minorHAnsi"/>
          <w:sz w:val="20"/>
          <w:szCs w:val="20"/>
        </w:rPr>
      </w:pPr>
      <w:r w:rsidRPr="00C31C14">
        <w:rPr>
          <w:rFonts w:asciiTheme="minorHAnsi" w:hAnsiTheme="minorHAnsi"/>
          <w:sz w:val="20"/>
          <w:szCs w:val="20"/>
        </w:rPr>
        <w:t xml:space="preserve">To apply please send a full CV and covering letter to </w:t>
      </w:r>
      <w:hyperlink r:id="rId9" w:history="1">
        <w:r w:rsidR="00621AC1" w:rsidRPr="00336165">
          <w:rPr>
            <w:rStyle w:val="Hyperlink"/>
            <w:rFonts w:asciiTheme="minorHAnsi" w:hAnsiTheme="minorHAnsi"/>
            <w:sz w:val="20"/>
            <w:szCs w:val="20"/>
          </w:rPr>
          <w:t>jobs@greencatrenewables.co.uk</w:t>
        </w:r>
      </w:hyperlink>
      <w:r w:rsidR="00621AC1">
        <w:rPr>
          <w:rFonts w:asciiTheme="minorHAnsi" w:hAnsiTheme="minorHAnsi"/>
          <w:sz w:val="20"/>
          <w:szCs w:val="20"/>
        </w:rPr>
        <w:t xml:space="preserve"> by the</w:t>
      </w:r>
      <w:r w:rsidR="00660B6C">
        <w:rPr>
          <w:rFonts w:asciiTheme="minorHAnsi" w:hAnsiTheme="minorHAnsi"/>
          <w:sz w:val="20"/>
          <w:szCs w:val="20"/>
        </w:rPr>
        <w:t xml:space="preserve"> 19</w:t>
      </w:r>
      <w:r w:rsidR="00660B6C" w:rsidRPr="00660B6C">
        <w:rPr>
          <w:rFonts w:asciiTheme="minorHAnsi" w:hAnsiTheme="minorHAnsi"/>
          <w:sz w:val="20"/>
          <w:szCs w:val="20"/>
          <w:vertAlign w:val="superscript"/>
        </w:rPr>
        <w:t>th</w:t>
      </w:r>
      <w:r w:rsidR="00660B6C">
        <w:rPr>
          <w:rFonts w:asciiTheme="minorHAnsi" w:hAnsiTheme="minorHAnsi"/>
          <w:sz w:val="20"/>
          <w:szCs w:val="20"/>
        </w:rPr>
        <w:t xml:space="preserve"> of November 2021.</w:t>
      </w:r>
      <w:r w:rsidRPr="00F404AF">
        <w:rPr>
          <w:rFonts w:asciiTheme="minorHAnsi" w:hAnsiTheme="minorHAnsi"/>
          <w:sz w:val="20"/>
          <w:szCs w:val="20"/>
        </w:rPr>
        <w:t xml:space="preserve"> </w:t>
      </w:r>
    </w:p>
    <w:p w14:paraId="199500E4" w14:textId="044FE234" w:rsidR="00621AC1" w:rsidRDefault="00621AC1" w:rsidP="00AC66E7">
      <w:pPr>
        <w:jc w:val="both"/>
        <w:rPr>
          <w:rFonts w:asciiTheme="minorHAnsi" w:hAnsiTheme="minorHAnsi"/>
          <w:sz w:val="20"/>
          <w:szCs w:val="20"/>
        </w:rPr>
      </w:pPr>
    </w:p>
    <w:p w14:paraId="07A5A149" w14:textId="77777777" w:rsidR="00621AC1" w:rsidRPr="00F404AF" w:rsidRDefault="00621AC1" w:rsidP="00AC66E7">
      <w:pPr>
        <w:jc w:val="both"/>
        <w:rPr>
          <w:rFonts w:asciiTheme="minorHAnsi" w:hAnsiTheme="minorHAnsi"/>
          <w:sz w:val="20"/>
          <w:szCs w:val="20"/>
        </w:rPr>
      </w:pPr>
    </w:p>
    <w:sectPr w:rsidR="00621AC1" w:rsidRPr="00F404AF" w:rsidSect="00A754C7">
      <w:pgSz w:w="12240" w:h="15840" w:code="1"/>
      <w:pgMar w:top="1440" w:right="1440" w:bottom="1440" w:left="1440" w:header="0" w:footer="708" w:gutter="0"/>
      <w:pgBorders w:offsetFrom="page">
        <w:top w:val="single" w:sz="8" w:space="24" w:color="317F35"/>
        <w:left w:val="single" w:sz="8" w:space="24" w:color="317F35"/>
        <w:bottom w:val="single" w:sz="8" w:space="24" w:color="317F35"/>
        <w:right w:val="single" w:sz="8" w:space="24" w:color="317F3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CD14" w14:textId="77777777" w:rsidR="009F1F7A" w:rsidRDefault="009F1F7A" w:rsidP="0018385E">
      <w:pPr>
        <w:spacing w:after="0" w:line="240" w:lineRule="auto"/>
      </w:pPr>
      <w:r>
        <w:separator/>
      </w:r>
    </w:p>
  </w:endnote>
  <w:endnote w:type="continuationSeparator" w:id="0">
    <w:p w14:paraId="14F4F013" w14:textId="77777777" w:rsidR="009F1F7A" w:rsidRDefault="009F1F7A" w:rsidP="0018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409B" w14:textId="77777777" w:rsidR="009F1F7A" w:rsidRDefault="009F1F7A" w:rsidP="0018385E">
      <w:pPr>
        <w:spacing w:after="0" w:line="240" w:lineRule="auto"/>
      </w:pPr>
      <w:r>
        <w:separator/>
      </w:r>
    </w:p>
  </w:footnote>
  <w:footnote w:type="continuationSeparator" w:id="0">
    <w:p w14:paraId="11D5F3C4" w14:textId="77777777" w:rsidR="009F1F7A" w:rsidRDefault="009F1F7A" w:rsidP="0018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2DFB"/>
    <w:multiLevelType w:val="hybridMultilevel"/>
    <w:tmpl w:val="4748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267D4"/>
    <w:multiLevelType w:val="hybridMultilevel"/>
    <w:tmpl w:val="C154413A"/>
    <w:lvl w:ilvl="0" w:tplc="A93610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64587"/>
    <w:multiLevelType w:val="hybridMultilevel"/>
    <w:tmpl w:val="F65CBC98"/>
    <w:lvl w:ilvl="0" w:tplc="D008389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54C91"/>
    <w:multiLevelType w:val="hybridMultilevel"/>
    <w:tmpl w:val="3A08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5E"/>
    <w:rsid w:val="00002E61"/>
    <w:rsid w:val="00024210"/>
    <w:rsid w:val="00031B57"/>
    <w:rsid w:val="000B190E"/>
    <w:rsid w:val="00112D8D"/>
    <w:rsid w:val="00133A3A"/>
    <w:rsid w:val="001552CE"/>
    <w:rsid w:val="0018385E"/>
    <w:rsid w:val="00186294"/>
    <w:rsid w:val="001921A5"/>
    <w:rsid w:val="0019554E"/>
    <w:rsid w:val="00195682"/>
    <w:rsid w:val="001D736C"/>
    <w:rsid w:val="00214322"/>
    <w:rsid w:val="00220109"/>
    <w:rsid w:val="00260C8C"/>
    <w:rsid w:val="00274CD8"/>
    <w:rsid w:val="002E356E"/>
    <w:rsid w:val="00311F79"/>
    <w:rsid w:val="00325BDD"/>
    <w:rsid w:val="00345026"/>
    <w:rsid w:val="003D7C61"/>
    <w:rsid w:val="00414DFF"/>
    <w:rsid w:val="00423F01"/>
    <w:rsid w:val="00447E5A"/>
    <w:rsid w:val="00452C19"/>
    <w:rsid w:val="004627A2"/>
    <w:rsid w:val="00466C1E"/>
    <w:rsid w:val="00475678"/>
    <w:rsid w:val="004A7B96"/>
    <w:rsid w:val="00504066"/>
    <w:rsid w:val="00505452"/>
    <w:rsid w:val="005060C3"/>
    <w:rsid w:val="005137CD"/>
    <w:rsid w:val="0053730E"/>
    <w:rsid w:val="00583089"/>
    <w:rsid w:val="00586093"/>
    <w:rsid w:val="0059765D"/>
    <w:rsid w:val="005D5897"/>
    <w:rsid w:val="005D6259"/>
    <w:rsid w:val="00621AC1"/>
    <w:rsid w:val="006264D9"/>
    <w:rsid w:val="00660B6C"/>
    <w:rsid w:val="006B661B"/>
    <w:rsid w:val="006F302D"/>
    <w:rsid w:val="006F5942"/>
    <w:rsid w:val="007152EC"/>
    <w:rsid w:val="00735C58"/>
    <w:rsid w:val="0076188B"/>
    <w:rsid w:val="00787E02"/>
    <w:rsid w:val="007C5A09"/>
    <w:rsid w:val="008138CA"/>
    <w:rsid w:val="00814585"/>
    <w:rsid w:val="00823262"/>
    <w:rsid w:val="00833B28"/>
    <w:rsid w:val="008409CE"/>
    <w:rsid w:val="00845B68"/>
    <w:rsid w:val="00854BF8"/>
    <w:rsid w:val="00875C7D"/>
    <w:rsid w:val="00886803"/>
    <w:rsid w:val="00895937"/>
    <w:rsid w:val="009224E2"/>
    <w:rsid w:val="00934070"/>
    <w:rsid w:val="0094479D"/>
    <w:rsid w:val="00957C5E"/>
    <w:rsid w:val="00970A8A"/>
    <w:rsid w:val="0097641E"/>
    <w:rsid w:val="009B4C8C"/>
    <w:rsid w:val="009C4D0B"/>
    <w:rsid w:val="009D730B"/>
    <w:rsid w:val="009F1F7A"/>
    <w:rsid w:val="00A25491"/>
    <w:rsid w:val="00A31874"/>
    <w:rsid w:val="00A639BE"/>
    <w:rsid w:val="00A754C7"/>
    <w:rsid w:val="00AC66E7"/>
    <w:rsid w:val="00AD5C7F"/>
    <w:rsid w:val="00B40630"/>
    <w:rsid w:val="00B50231"/>
    <w:rsid w:val="00B80544"/>
    <w:rsid w:val="00C056FC"/>
    <w:rsid w:val="00C05D51"/>
    <w:rsid w:val="00C0764E"/>
    <w:rsid w:val="00C31C14"/>
    <w:rsid w:val="00C34EB2"/>
    <w:rsid w:val="00C641A5"/>
    <w:rsid w:val="00C90E0C"/>
    <w:rsid w:val="00CA6114"/>
    <w:rsid w:val="00CD54D5"/>
    <w:rsid w:val="00CE5E0D"/>
    <w:rsid w:val="00D01ED9"/>
    <w:rsid w:val="00D16754"/>
    <w:rsid w:val="00D26DFC"/>
    <w:rsid w:val="00D50B3E"/>
    <w:rsid w:val="00DE115C"/>
    <w:rsid w:val="00E15C15"/>
    <w:rsid w:val="00E164B5"/>
    <w:rsid w:val="00E2312F"/>
    <w:rsid w:val="00E450C1"/>
    <w:rsid w:val="00E915A5"/>
    <w:rsid w:val="00ED2937"/>
    <w:rsid w:val="00ED7066"/>
    <w:rsid w:val="00EF33EE"/>
    <w:rsid w:val="00F05613"/>
    <w:rsid w:val="00F404AF"/>
    <w:rsid w:val="00F9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BF740"/>
  <w15:docId w15:val="{A5BA01EA-F2A7-466E-8F5A-F2B7B26F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8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5E"/>
  </w:style>
  <w:style w:type="paragraph" w:styleId="Footer">
    <w:name w:val="footer"/>
    <w:basedOn w:val="Normal"/>
    <w:link w:val="FooterChar"/>
    <w:uiPriority w:val="99"/>
    <w:unhideWhenUsed/>
    <w:rsid w:val="0018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5E"/>
  </w:style>
  <w:style w:type="paragraph" w:styleId="BalloonText">
    <w:name w:val="Balloon Text"/>
    <w:basedOn w:val="Normal"/>
    <w:link w:val="BalloonTextChar"/>
    <w:uiPriority w:val="99"/>
    <w:semiHidden/>
    <w:unhideWhenUsed/>
    <w:rsid w:val="0000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6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90E"/>
    <w:pPr>
      <w:ind w:left="720"/>
      <w:contextualSpacing/>
    </w:pPr>
  </w:style>
  <w:style w:type="paragraph" w:customStyle="1" w:styleId="Default">
    <w:name w:val="Default"/>
    <w:rsid w:val="00D26D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5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EC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EC"/>
    <w:rPr>
      <w:rFonts w:ascii="Calibri Light" w:hAnsi="Calibri Ligh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1A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6093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bs@greencatrenewabl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AAE3-3F10-4467-AA98-1D08BA95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Ewing</dc:creator>
  <cp:keywords/>
  <dc:description/>
  <cp:lastModifiedBy>Angelique Dupre</cp:lastModifiedBy>
  <cp:revision>3</cp:revision>
  <cp:lastPrinted>2017-08-04T16:15:00Z</cp:lastPrinted>
  <dcterms:created xsi:type="dcterms:W3CDTF">2021-11-03T16:20:00Z</dcterms:created>
  <dcterms:modified xsi:type="dcterms:W3CDTF">2021-11-03T16:24:00Z</dcterms:modified>
</cp:coreProperties>
</file>