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587A" w14:textId="7110261D" w:rsidR="00F82D91" w:rsidRPr="00467612" w:rsidRDefault="00F82D91" w:rsidP="00F82D91">
      <w:pPr>
        <w:pStyle w:val="BodyText"/>
        <w:tabs>
          <w:tab w:val="left" w:pos="7920"/>
        </w:tabs>
        <w:rPr>
          <w:rFonts w:cstheme="minorHAnsi"/>
          <w:b/>
          <w:bCs/>
        </w:rPr>
      </w:pPr>
      <w:r w:rsidRPr="00467612">
        <w:rPr>
          <w:rFonts w:cstheme="minorHAnsi"/>
          <w:b/>
          <w:bCs/>
        </w:rPr>
        <w:t xml:space="preserve">Green Cat Renewables Job Advertisement – </w:t>
      </w:r>
      <w:r w:rsidR="00B71746">
        <w:rPr>
          <w:rFonts w:cstheme="minorHAnsi"/>
          <w:b/>
          <w:bCs/>
        </w:rPr>
        <w:t>Electrical Engineer</w:t>
      </w:r>
    </w:p>
    <w:p w14:paraId="1B5616DD" w14:textId="4ED8294A" w:rsidR="00F82D91" w:rsidRPr="00467612" w:rsidRDefault="00F82D91" w:rsidP="00C6295E">
      <w:pPr>
        <w:pStyle w:val="BodyText"/>
        <w:spacing w:after="0"/>
        <w:rPr>
          <w:rFonts w:cstheme="minorHAnsi"/>
        </w:rPr>
      </w:pPr>
      <w:r w:rsidRPr="00467612">
        <w:rPr>
          <w:rFonts w:cstheme="minorHAnsi"/>
        </w:rPr>
        <w:t xml:space="preserve">Location: Edinburgh </w:t>
      </w:r>
    </w:p>
    <w:p w14:paraId="50B7EE42" w14:textId="2D525D4E" w:rsidR="00F82D91" w:rsidRPr="00467612" w:rsidRDefault="00F82D91" w:rsidP="00F82D91">
      <w:pPr>
        <w:pStyle w:val="BodyText"/>
        <w:rPr>
          <w:rFonts w:cstheme="minorHAnsi"/>
        </w:rPr>
      </w:pPr>
      <w:r w:rsidRPr="00467612">
        <w:rPr>
          <w:rFonts w:cstheme="minorHAnsi"/>
        </w:rPr>
        <w:t>(Stobo House, Midlothian Innovation Centre, Roslin)</w:t>
      </w:r>
      <w:r w:rsidR="00982DB8">
        <w:rPr>
          <w:rFonts w:cstheme="minorHAnsi"/>
        </w:rPr>
        <w:t xml:space="preserve"> or Glasgow City Centre</w:t>
      </w:r>
    </w:p>
    <w:p w14:paraId="3B3C28E0" w14:textId="0B3ADD82" w:rsidR="00F82D91" w:rsidRPr="00467612" w:rsidRDefault="00F82D91" w:rsidP="00F82D91">
      <w:pPr>
        <w:pStyle w:val="BodyText"/>
        <w:spacing w:after="0"/>
        <w:rPr>
          <w:rFonts w:cstheme="minorHAnsi"/>
        </w:rPr>
      </w:pPr>
    </w:p>
    <w:p w14:paraId="22185876" w14:textId="6C507514" w:rsidR="00DE0F00" w:rsidRPr="008F5B14" w:rsidRDefault="00DE0F00" w:rsidP="00DE0F00">
      <w:pPr>
        <w:jc w:val="both"/>
        <w:rPr>
          <w:rFonts w:cstheme="minorHAnsi"/>
          <w:b/>
        </w:rPr>
      </w:pPr>
    </w:p>
    <w:p w14:paraId="5EC77F01" w14:textId="4EF53076" w:rsidR="00DE0F00" w:rsidRDefault="00DE0F00" w:rsidP="00DE0F00">
      <w:pPr>
        <w:jc w:val="both"/>
        <w:rPr>
          <w:rFonts w:cstheme="minorHAnsi"/>
          <w:b/>
        </w:rPr>
      </w:pPr>
    </w:p>
    <w:p w14:paraId="4D35C913" w14:textId="77777777" w:rsidR="006F70C9" w:rsidRP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b/>
          <w:bCs/>
          <w:sz w:val="24"/>
          <w:szCs w:val="24"/>
          <w:lang w:eastAsia="en-GB"/>
        </w:rPr>
        <w:t>The Company</w:t>
      </w:r>
    </w:p>
    <w:p w14:paraId="117B3398" w14:textId="5E5ABC31" w:rsidR="006F70C9" w:rsidRP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 xml:space="preserve">Green Cat Renewables (GCR) is a dynamic, innovative company that provides the complete range of technical services required to deliver renewable energy projects. The team of over </w:t>
      </w:r>
      <w:r w:rsidR="00982DB8">
        <w:rPr>
          <w:rFonts w:eastAsia="Times New Roman" w:cstheme="minorHAnsi"/>
          <w:sz w:val="24"/>
          <w:szCs w:val="24"/>
          <w:lang w:eastAsia="en-GB"/>
        </w:rPr>
        <w:t>8</w:t>
      </w:r>
      <w:r w:rsidRPr="006F70C9">
        <w:rPr>
          <w:rFonts w:eastAsia="Times New Roman" w:cstheme="minorHAnsi"/>
          <w:sz w:val="24"/>
          <w:szCs w:val="24"/>
          <w:lang w:eastAsia="en-GB"/>
        </w:rPr>
        <w:t xml:space="preserve">0 Engineers and Environmental Consultants deliver projects on behalf of </w:t>
      </w:r>
      <w:r w:rsidR="00AB43EB">
        <w:rPr>
          <w:rFonts w:eastAsia="Times New Roman" w:cstheme="minorHAnsi"/>
          <w:sz w:val="24"/>
          <w:szCs w:val="24"/>
          <w:lang w:eastAsia="en-GB"/>
        </w:rPr>
        <w:t>c</w:t>
      </w:r>
      <w:r w:rsidRPr="006F70C9">
        <w:rPr>
          <w:rFonts w:eastAsia="Times New Roman" w:cstheme="minorHAnsi"/>
          <w:sz w:val="24"/>
          <w:szCs w:val="24"/>
          <w:lang w:eastAsia="en-GB"/>
        </w:rPr>
        <w:t xml:space="preserve">lients from three offices in Edinburgh, </w:t>
      </w:r>
      <w:proofErr w:type="gramStart"/>
      <w:r w:rsidRPr="006F70C9">
        <w:rPr>
          <w:rFonts w:eastAsia="Times New Roman" w:cstheme="minorHAnsi"/>
          <w:sz w:val="24"/>
          <w:szCs w:val="24"/>
          <w:lang w:eastAsia="en-GB"/>
        </w:rPr>
        <w:t>Livingston</w:t>
      </w:r>
      <w:proofErr w:type="gramEnd"/>
      <w:r w:rsidRPr="006F70C9">
        <w:rPr>
          <w:rFonts w:eastAsia="Times New Roman" w:cstheme="minorHAnsi"/>
          <w:sz w:val="24"/>
          <w:szCs w:val="24"/>
          <w:lang w:eastAsia="en-GB"/>
        </w:rPr>
        <w:t xml:space="preserve"> and Biggar. </w:t>
      </w:r>
      <w:r w:rsidR="00AB43EB">
        <w:rPr>
          <w:rFonts w:eastAsia="Times New Roman" w:cstheme="minorHAnsi"/>
          <w:sz w:val="24"/>
          <w:szCs w:val="24"/>
          <w:lang w:eastAsia="en-GB"/>
        </w:rPr>
        <w:t>GCR also works closely with its t</w:t>
      </w:r>
      <w:r w:rsidR="008C323C">
        <w:rPr>
          <w:rFonts w:eastAsia="Times New Roman" w:cstheme="minorHAnsi"/>
          <w:sz w:val="24"/>
          <w:szCs w:val="24"/>
          <w:lang w:eastAsia="en-GB"/>
        </w:rPr>
        <w:t>hree</w:t>
      </w:r>
      <w:r w:rsidR="00AB43EB">
        <w:rPr>
          <w:rFonts w:eastAsia="Times New Roman" w:cstheme="minorHAnsi"/>
          <w:sz w:val="24"/>
          <w:szCs w:val="24"/>
          <w:lang w:eastAsia="en-GB"/>
        </w:rPr>
        <w:t xml:space="preserve"> sister companies </w:t>
      </w:r>
      <w:r w:rsidR="008C323C">
        <w:rPr>
          <w:rFonts w:eastAsia="Times New Roman" w:cstheme="minorHAnsi"/>
          <w:sz w:val="24"/>
          <w:szCs w:val="24"/>
          <w:lang w:eastAsia="en-GB"/>
        </w:rPr>
        <w:t xml:space="preserve">Green Cat Contracting and </w:t>
      </w:r>
      <w:r w:rsidR="00AB43EB">
        <w:rPr>
          <w:rFonts w:eastAsia="Times New Roman" w:cstheme="minorHAnsi"/>
          <w:sz w:val="24"/>
          <w:szCs w:val="24"/>
          <w:lang w:eastAsia="en-GB"/>
        </w:rPr>
        <w:t xml:space="preserve">Green Cat Hydrogen based in the UK and Green Cat Renewables Canada based in Calgary. </w:t>
      </w:r>
    </w:p>
    <w:p w14:paraId="763E1EB2" w14:textId="52848FF3" w:rsid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 xml:space="preserve">Through the Engineering Department the company provides Client’s Engineer and Project Management services to clients developing renewable energy projects. This </w:t>
      </w:r>
      <w:proofErr w:type="gramStart"/>
      <w:r w:rsidR="00AB43EB" w:rsidRPr="006F70C9">
        <w:rPr>
          <w:rFonts w:eastAsia="Times New Roman" w:cstheme="minorHAnsi"/>
          <w:sz w:val="24"/>
          <w:szCs w:val="24"/>
          <w:lang w:eastAsia="en-GB"/>
        </w:rPr>
        <w:t>includes</w:t>
      </w:r>
      <w:r w:rsidR="00AB43EB">
        <w:rPr>
          <w:rFonts w:eastAsia="Times New Roman" w:cstheme="minorHAnsi"/>
          <w:sz w:val="24"/>
          <w:szCs w:val="24"/>
          <w:lang w:eastAsia="en-GB"/>
        </w:rPr>
        <w:t>:</w:t>
      </w:r>
      <w:proofErr w:type="gramEnd"/>
      <w:r w:rsidRPr="006F70C9">
        <w:rPr>
          <w:rFonts w:eastAsia="Times New Roman" w:cstheme="minorHAnsi"/>
          <w:sz w:val="24"/>
          <w:szCs w:val="24"/>
          <w:lang w:eastAsia="en-GB"/>
        </w:rPr>
        <w:t xml:space="preserve"> civil and electrical design; procurement; project finance technical assistance; contract preparation, negotiation and management; site supervision; civil and electrical commissioning inspections; as well as complete project management.</w:t>
      </w:r>
    </w:p>
    <w:p w14:paraId="0FEB8ADB" w14:textId="20AA6A6D" w:rsidR="00B71746" w:rsidRDefault="00B71746" w:rsidP="006F70C9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Green Cat Renewables requires an Electrical Engineer to join the Engineering Team in Edi</w:t>
      </w:r>
      <w:r w:rsidR="004564F3">
        <w:rPr>
          <w:rFonts w:eastAsia="Times New Roman" w:cstheme="minorHAnsi"/>
          <w:sz w:val="24"/>
          <w:szCs w:val="24"/>
          <w:lang w:eastAsia="en-GB"/>
        </w:rPr>
        <w:t>n</w:t>
      </w:r>
      <w:r>
        <w:rPr>
          <w:rFonts w:eastAsia="Times New Roman" w:cstheme="minorHAnsi"/>
          <w:sz w:val="24"/>
          <w:szCs w:val="24"/>
          <w:lang w:eastAsia="en-GB"/>
        </w:rPr>
        <w:t>burgh</w:t>
      </w:r>
      <w:r w:rsidR="00982DB8">
        <w:rPr>
          <w:rFonts w:eastAsia="Times New Roman" w:cstheme="minorHAnsi"/>
          <w:sz w:val="24"/>
          <w:szCs w:val="24"/>
          <w:lang w:eastAsia="en-GB"/>
        </w:rPr>
        <w:t xml:space="preserve"> or Glasgow. </w:t>
      </w:r>
    </w:p>
    <w:p w14:paraId="03A6DD45" w14:textId="77777777" w:rsidR="006F70C9" w:rsidRP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b/>
          <w:bCs/>
          <w:sz w:val="24"/>
          <w:szCs w:val="24"/>
          <w:lang w:eastAsia="en-GB"/>
        </w:rPr>
        <w:t>The Role:</w:t>
      </w:r>
    </w:p>
    <w:p w14:paraId="18CF1C4C" w14:textId="59390F21" w:rsidR="00B71746" w:rsidRDefault="00B71746" w:rsidP="00B7174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Undertake design work and design reviews by internal and external stakeholders</w:t>
      </w:r>
      <w:r w:rsidR="004564F3">
        <w:rPr>
          <w:rFonts w:asciiTheme="minorHAnsi" w:hAnsiTheme="minorHAnsi"/>
          <w:sz w:val="22"/>
          <w:szCs w:val="22"/>
        </w:rPr>
        <w:t>.</w:t>
      </w:r>
    </w:p>
    <w:p w14:paraId="5C7D519F" w14:textId="77777777" w:rsidR="00B71746" w:rsidRPr="009C78EE" w:rsidRDefault="00B71746" w:rsidP="00B7174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Active problem solving with various project stakeholders (Clients, Network Operators, technology suppliers’</w:t>
      </w:r>
      <w:r>
        <w:rPr>
          <w:rFonts w:asciiTheme="minorHAnsi" w:hAnsiTheme="minorHAnsi"/>
          <w:sz w:val="22"/>
          <w:szCs w:val="22"/>
        </w:rPr>
        <w:t>,</w:t>
      </w:r>
      <w:r w:rsidRPr="009C78EE">
        <w:rPr>
          <w:rFonts w:asciiTheme="minorHAnsi" w:hAnsiTheme="minorHAnsi"/>
          <w:sz w:val="22"/>
          <w:szCs w:val="22"/>
        </w:rPr>
        <w:t xml:space="preserve"> contractors) to manage and mitigate renewable projects’ electrical elements.  </w:t>
      </w:r>
    </w:p>
    <w:p w14:paraId="4EB11B93" w14:textId="77777777" w:rsidR="00B71746" w:rsidRPr="00B76BB2" w:rsidRDefault="00B71746" w:rsidP="00B7174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B76BB2">
        <w:rPr>
          <w:rFonts w:asciiTheme="minorHAnsi" w:hAnsiTheme="minorHAnsi"/>
          <w:sz w:val="22"/>
          <w:szCs w:val="22"/>
        </w:rPr>
        <w:t>Providing electrical input (reviewing and approving) and managing Balance of Plant</w:t>
      </w:r>
      <w:r w:rsidRPr="00C34A29">
        <w:rPr>
          <w:rFonts w:asciiTheme="minorHAnsi" w:hAnsiTheme="minorHAnsi"/>
          <w:sz w:val="22"/>
          <w:szCs w:val="22"/>
        </w:rPr>
        <w:t xml:space="preserve"> Contractors</w:t>
      </w:r>
      <w:r w:rsidRPr="00B76BB2">
        <w:rPr>
          <w:rFonts w:asciiTheme="minorHAnsi" w:hAnsiTheme="minorHAnsi"/>
          <w:sz w:val="22"/>
          <w:szCs w:val="22"/>
        </w:rPr>
        <w:t>, ICP and Suppl</w:t>
      </w:r>
      <w:r w:rsidRPr="00C34A29">
        <w:rPr>
          <w:rFonts w:asciiTheme="minorHAnsi" w:hAnsiTheme="minorHAnsi"/>
          <w:sz w:val="22"/>
          <w:szCs w:val="22"/>
        </w:rPr>
        <w:t>iers, including associated</w:t>
      </w:r>
      <w:r w:rsidRPr="00B76BB2">
        <w:rPr>
          <w:rFonts w:asciiTheme="minorHAnsi" w:hAnsiTheme="minorHAnsi"/>
          <w:sz w:val="22"/>
          <w:szCs w:val="22"/>
        </w:rPr>
        <w:t xml:space="preserve"> Agreements</w:t>
      </w:r>
      <w:r w:rsidRPr="00C34A29">
        <w:rPr>
          <w:rFonts w:asciiTheme="minorHAnsi" w:hAnsiTheme="minorHAnsi"/>
          <w:sz w:val="22"/>
          <w:szCs w:val="22"/>
        </w:rPr>
        <w:t xml:space="preserve"> and Contracts</w:t>
      </w:r>
      <w:r w:rsidRPr="00B76BB2">
        <w:rPr>
          <w:rFonts w:asciiTheme="minorHAnsi" w:hAnsiTheme="minorHAnsi"/>
          <w:sz w:val="22"/>
          <w:szCs w:val="22"/>
        </w:rPr>
        <w:t>.</w:t>
      </w:r>
    </w:p>
    <w:p w14:paraId="7B7BB5EF" w14:textId="77777777" w:rsidR="00B71746" w:rsidRPr="009C78EE" w:rsidRDefault="00B71746" w:rsidP="00B7174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Preparation and review of electrical scopes of work and specifications for tendering.</w:t>
      </w:r>
    </w:p>
    <w:p w14:paraId="53FF825E" w14:textId="77777777" w:rsidR="00B71746" w:rsidRPr="009C78EE" w:rsidRDefault="00B71746" w:rsidP="00B7174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Review of electrical designs by contractors and EPCs.</w:t>
      </w:r>
    </w:p>
    <w:p w14:paraId="0C392366" w14:textId="77777777" w:rsidR="00B71746" w:rsidRPr="009C78EE" w:rsidRDefault="00B71746" w:rsidP="00B7174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Providing electrical assistance to Project Managers in relation to electrical works (contract</w:t>
      </w:r>
      <w:r>
        <w:rPr>
          <w:rFonts w:asciiTheme="minorHAnsi" w:hAnsiTheme="minorHAnsi"/>
          <w:sz w:val="22"/>
          <w:szCs w:val="22"/>
        </w:rPr>
        <w:t>s</w:t>
      </w:r>
      <w:r w:rsidRPr="009C78EE">
        <w:rPr>
          <w:rFonts w:asciiTheme="minorHAnsi" w:hAnsiTheme="minorHAnsi"/>
          <w:sz w:val="22"/>
          <w:szCs w:val="22"/>
        </w:rPr>
        <w:t>, quality, programme, resourcing, budgeting).</w:t>
      </w:r>
    </w:p>
    <w:p w14:paraId="070FABF7" w14:textId="77777777" w:rsidR="00B71746" w:rsidRPr="009C78EE" w:rsidRDefault="00B71746" w:rsidP="00B7174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Electrical technical assistance across GCR’s departments.</w:t>
      </w:r>
    </w:p>
    <w:p w14:paraId="2BC9BB80" w14:textId="77777777" w:rsidR="00AB43EB" w:rsidRPr="006F70C9" w:rsidRDefault="00AB43EB" w:rsidP="006F70C9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53D8F3" w14:textId="77777777" w:rsidR="006F70C9" w:rsidRP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b/>
          <w:bCs/>
          <w:sz w:val="24"/>
          <w:szCs w:val="24"/>
          <w:lang w:eastAsia="en-GB"/>
        </w:rPr>
        <w:t>The Candidate:</w:t>
      </w:r>
    </w:p>
    <w:p w14:paraId="5BFC9554" w14:textId="77777777" w:rsid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6F70C9">
        <w:rPr>
          <w:rFonts w:eastAsia="Times New Roman" w:cstheme="minorHAnsi"/>
          <w:i/>
          <w:iCs/>
          <w:sz w:val="24"/>
          <w:szCs w:val="24"/>
          <w:lang w:eastAsia="en-GB"/>
        </w:rPr>
        <w:t>Essential</w:t>
      </w:r>
    </w:p>
    <w:p w14:paraId="226DBA30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Minimum BEng or equivalent degree in Electrical Engineering.</w:t>
      </w:r>
    </w:p>
    <w:p w14:paraId="668C7663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9C78EE">
        <w:rPr>
          <w:rFonts w:asciiTheme="minorHAnsi" w:hAnsiTheme="minorHAnsi"/>
          <w:sz w:val="22"/>
          <w:szCs w:val="22"/>
        </w:rPr>
        <w:t>+ years’ experience working in the renewable and/or power generation industry, knowledge of inverter-based generation.</w:t>
      </w:r>
    </w:p>
    <w:p w14:paraId="35A6A196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9C78EE">
        <w:rPr>
          <w:rFonts w:asciiTheme="minorHAnsi" w:hAnsiTheme="minorHAnsi"/>
          <w:sz w:val="22"/>
          <w:szCs w:val="22"/>
        </w:rPr>
        <w:t>+ years’ experience on managing renewable projects’ electrical elements and respective teams.</w:t>
      </w:r>
    </w:p>
    <w:p w14:paraId="5491C75D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Performing sizing calculations for electrical equipment.</w:t>
      </w:r>
    </w:p>
    <w:p w14:paraId="779A2CBF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Preparing Single Line, interconnection wiring and schematic Diagrams for Low and Medium Voltage systems.</w:t>
      </w:r>
    </w:p>
    <w:p w14:paraId="70B3A627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9C78EE">
        <w:rPr>
          <w:rFonts w:asciiTheme="minorHAnsi" w:hAnsiTheme="minorHAnsi"/>
          <w:sz w:val="22"/>
          <w:szCs w:val="22"/>
        </w:rPr>
        <w:t>reparing cabling layouts and schedules.</w:t>
      </w:r>
    </w:p>
    <w:p w14:paraId="36FA0F4B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Ability to evaluate suppliers’ bids and contractors’ proposals technically and commercially.</w:t>
      </w:r>
    </w:p>
    <w:p w14:paraId="32298418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 xml:space="preserve">Ability to review and interpret </w:t>
      </w:r>
      <w:r>
        <w:rPr>
          <w:rFonts w:asciiTheme="minorHAnsi" w:hAnsiTheme="minorHAnsi"/>
          <w:sz w:val="22"/>
          <w:szCs w:val="22"/>
        </w:rPr>
        <w:t>supplier</w:t>
      </w:r>
      <w:r w:rsidRPr="009C78EE">
        <w:rPr>
          <w:rFonts w:asciiTheme="minorHAnsi" w:hAnsiTheme="minorHAnsi"/>
          <w:sz w:val="22"/>
          <w:szCs w:val="22"/>
        </w:rPr>
        <w:t xml:space="preserve"> drawings and incorporate supplier information into the electrical engineering deliverables.</w:t>
      </w:r>
    </w:p>
    <w:p w14:paraId="7DBD4A02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Knowledge of the UK Grid Code and ENA G99 engineering requirements.</w:t>
      </w:r>
    </w:p>
    <w:p w14:paraId="61CD1EE4" w14:textId="77777777" w:rsidR="00B71746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Understanding of relevant standards and recommendations such as ENA TS 41-24, P28, P29 and G5.</w:t>
      </w:r>
    </w:p>
    <w:p w14:paraId="15270DE3" w14:textId="77777777" w:rsidR="00B71746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Software based modelling and simulation in some or all ETAP/PSCAD/PSSE/</w:t>
      </w:r>
      <w:proofErr w:type="spellStart"/>
      <w:r w:rsidRPr="009C78EE">
        <w:rPr>
          <w:rFonts w:asciiTheme="minorHAnsi" w:hAnsiTheme="minorHAnsi"/>
          <w:sz w:val="22"/>
          <w:szCs w:val="22"/>
        </w:rPr>
        <w:t>DigSILENT</w:t>
      </w:r>
      <w:proofErr w:type="spellEnd"/>
      <w:r w:rsidRPr="009C78EE">
        <w:rPr>
          <w:rFonts w:asciiTheme="minorHAnsi" w:hAnsiTheme="minorHAnsi"/>
          <w:sz w:val="22"/>
          <w:szCs w:val="22"/>
        </w:rPr>
        <w:t>/CDEGS</w:t>
      </w:r>
      <w:r>
        <w:rPr>
          <w:rFonts w:asciiTheme="minorHAnsi" w:hAnsiTheme="minorHAnsi"/>
          <w:sz w:val="22"/>
          <w:szCs w:val="22"/>
        </w:rPr>
        <w:t>.</w:t>
      </w:r>
      <w:r w:rsidRPr="009C78EE">
        <w:rPr>
          <w:rFonts w:asciiTheme="minorHAnsi" w:hAnsiTheme="minorHAnsi"/>
          <w:sz w:val="22"/>
          <w:szCs w:val="22"/>
        </w:rPr>
        <w:t xml:space="preserve"> </w:t>
      </w:r>
    </w:p>
    <w:p w14:paraId="164C7703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>Proactive, adaptable mind-set with a willingness to work independently or as part of a team.</w:t>
      </w:r>
    </w:p>
    <w:p w14:paraId="0E7E74C0" w14:textId="77777777" w:rsidR="00B71746" w:rsidRPr="009C78EE" w:rsidRDefault="00B71746" w:rsidP="00B71746">
      <w:pPr>
        <w:pStyle w:val="Defaul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 w:rsidRPr="009C78EE">
        <w:rPr>
          <w:rFonts w:asciiTheme="minorHAnsi" w:hAnsiTheme="minorHAnsi"/>
          <w:sz w:val="22"/>
          <w:szCs w:val="22"/>
        </w:rPr>
        <w:t xml:space="preserve">Excellent attention to detail and organisational skills with ability to manage conflicting deadlines. </w:t>
      </w:r>
    </w:p>
    <w:p w14:paraId="5981F928" w14:textId="77777777" w:rsidR="00B71746" w:rsidRPr="006F70C9" w:rsidRDefault="00B71746" w:rsidP="006F70C9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79BFDF5" w14:textId="77777777" w:rsid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6F70C9">
        <w:rPr>
          <w:rFonts w:eastAsia="Times New Roman" w:cstheme="minorHAnsi"/>
          <w:i/>
          <w:iCs/>
          <w:sz w:val="24"/>
          <w:szCs w:val="24"/>
          <w:lang w:eastAsia="en-GB"/>
        </w:rPr>
        <w:lastRenderedPageBreak/>
        <w:t>Desirable</w:t>
      </w:r>
    </w:p>
    <w:p w14:paraId="556CEE6F" w14:textId="77777777" w:rsidR="00B71746" w:rsidRPr="00B71746" w:rsidRDefault="00B71746" w:rsidP="00B71746">
      <w:pPr>
        <w:rPr>
          <w:lang w:eastAsia="en-GB"/>
        </w:rPr>
      </w:pPr>
      <w:r w:rsidRPr="00B71746">
        <w:rPr>
          <w:lang w:eastAsia="en-GB"/>
        </w:rPr>
        <w:t>•</w:t>
      </w:r>
      <w:r w:rsidRPr="00B71746">
        <w:rPr>
          <w:lang w:eastAsia="en-GB"/>
        </w:rPr>
        <w:tab/>
        <w:t>MEng or MSc degree in Electrical Engineering.</w:t>
      </w:r>
    </w:p>
    <w:p w14:paraId="4F040917" w14:textId="77777777" w:rsidR="00B71746" w:rsidRPr="00B71746" w:rsidRDefault="00B71746" w:rsidP="00B71746">
      <w:pPr>
        <w:ind w:left="720" w:hanging="720"/>
        <w:rPr>
          <w:lang w:eastAsia="en-GB"/>
        </w:rPr>
      </w:pPr>
      <w:r w:rsidRPr="00B71746">
        <w:rPr>
          <w:lang w:eastAsia="en-GB"/>
        </w:rPr>
        <w:t>•</w:t>
      </w:r>
      <w:r w:rsidRPr="00B71746">
        <w:rPr>
          <w:lang w:eastAsia="en-GB"/>
        </w:rPr>
        <w:tab/>
        <w:t>5+ years’ experience working in the renewable and/or power generation industry, knowledge of inverter-based generation.</w:t>
      </w:r>
    </w:p>
    <w:p w14:paraId="68DD9F5B" w14:textId="77777777" w:rsidR="00B71746" w:rsidRPr="00B71746" w:rsidRDefault="00B71746" w:rsidP="00B71746">
      <w:pPr>
        <w:rPr>
          <w:lang w:eastAsia="en-GB"/>
        </w:rPr>
      </w:pPr>
      <w:r w:rsidRPr="00B71746">
        <w:rPr>
          <w:lang w:eastAsia="en-GB"/>
        </w:rPr>
        <w:t>•</w:t>
      </w:r>
      <w:r w:rsidRPr="00B71746">
        <w:rPr>
          <w:lang w:eastAsia="en-GB"/>
        </w:rPr>
        <w:tab/>
        <w:t>5+ years’ experience on managing renewable projects’ electrical elements and respective teams.</w:t>
      </w:r>
    </w:p>
    <w:p w14:paraId="19374465" w14:textId="77777777" w:rsidR="00B71746" w:rsidRPr="00B71746" w:rsidRDefault="00B71746" w:rsidP="00B71746">
      <w:pPr>
        <w:rPr>
          <w:lang w:eastAsia="en-GB"/>
        </w:rPr>
      </w:pPr>
      <w:r w:rsidRPr="00B71746">
        <w:rPr>
          <w:lang w:eastAsia="en-GB"/>
        </w:rPr>
        <w:t>•</w:t>
      </w:r>
      <w:r w:rsidRPr="00B71746">
        <w:rPr>
          <w:lang w:eastAsia="en-GB"/>
        </w:rPr>
        <w:tab/>
        <w:t>Chartered Electrical Engineer status.</w:t>
      </w:r>
    </w:p>
    <w:p w14:paraId="7847A477" w14:textId="77777777" w:rsidR="00B71746" w:rsidRPr="00B71746" w:rsidRDefault="00B71746" w:rsidP="00B71746">
      <w:pPr>
        <w:rPr>
          <w:lang w:eastAsia="en-GB"/>
        </w:rPr>
      </w:pPr>
      <w:r w:rsidRPr="00B71746">
        <w:rPr>
          <w:lang w:eastAsia="en-GB"/>
        </w:rPr>
        <w:t>•</w:t>
      </w:r>
      <w:r w:rsidRPr="00B71746">
        <w:rPr>
          <w:lang w:eastAsia="en-GB"/>
        </w:rPr>
        <w:tab/>
        <w:t>Valid Driving Licence and willingness to travel when required.</w:t>
      </w:r>
    </w:p>
    <w:p w14:paraId="6FD9C029" w14:textId="6F7D57E6" w:rsidR="00B71746" w:rsidRDefault="00B71746" w:rsidP="00B71746">
      <w:pPr>
        <w:rPr>
          <w:lang w:eastAsia="en-GB"/>
        </w:rPr>
      </w:pPr>
      <w:r w:rsidRPr="00B71746">
        <w:rPr>
          <w:lang w:eastAsia="en-GB"/>
        </w:rPr>
        <w:t>•</w:t>
      </w:r>
      <w:r w:rsidRPr="00B71746">
        <w:rPr>
          <w:lang w:eastAsia="en-GB"/>
        </w:rPr>
        <w:tab/>
        <w:t>Knowledge of North American (Canada / USA) Electrical codes/standards is an asset.</w:t>
      </w:r>
    </w:p>
    <w:p w14:paraId="0E86F68C" w14:textId="77777777" w:rsidR="00B71746" w:rsidRDefault="00B71746" w:rsidP="00B71746">
      <w:pPr>
        <w:rPr>
          <w:lang w:eastAsia="en-GB"/>
        </w:rPr>
      </w:pPr>
    </w:p>
    <w:p w14:paraId="0EDB4D18" w14:textId="77777777" w:rsidR="00B71746" w:rsidRPr="006F70C9" w:rsidRDefault="00B71746" w:rsidP="00B71746">
      <w:pPr>
        <w:rPr>
          <w:lang w:eastAsia="en-GB"/>
        </w:rPr>
      </w:pPr>
    </w:p>
    <w:p w14:paraId="61BBFC3D" w14:textId="77777777" w:rsidR="006F70C9" w:rsidRPr="006F70C9" w:rsidRDefault="006F70C9" w:rsidP="006F70C9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b/>
          <w:bCs/>
          <w:sz w:val="24"/>
          <w:szCs w:val="24"/>
          <w:lang w:eastAsia="en-GB"/>
        </w:rPr>
        <w:t>Benefits:</w:t>
      </w:r>
    </w:p>
    <w:p w14:paraId="03C89F48" w14:textId="077F019F" w:rsidR="006F70C9" w:rsidRPr="006F70C9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>Competitive salary</w:t>
      </w:r>
    </w:p>
    <w:p w14:paraId="42934EF2" w14:textId="77777777" w:rsidR="006F70C9" w:rsidRPr="006F70C9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>25 Days annual leave and 8 flexible bank holidays</w:t>
      </w:r>
    </w:p>
    <w:p w14:paraId="28485FD3" w14:textId="77777777" w:rsidR="006F70C9" w:rsidRPr="006F70C9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>Private Medical Healthcare</w:t>
      </w:r>
    </w:p>
    <w:p w14:paraId="7B90E72F" w14:textId="2E6DEF1A" w:rsidR="006F70C9" w:rsidRPr="006F70C9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 xml:space="preserve">Cycle to work </w:t>
      </w:r>
      <w:proofErr w:type="gramStart"/>
      <w:r w:rsidR="008236C1" w:rsidRPr="006F70C9">
        <w:rPr>
          <w:rFonts w:eastAsia="Times New Roman" w:cstheme="minorHAnsi"/>
          <w:sz w:val="24"/>
          <w:szCs w:val="24"/>
          <w:lang w:eastAsia="en-GB"/>
        </w:rPr>
        <w:t>scheme</w:t>
      </w:r>
      <w:proofErr w:type="gramEnd"/>
    </w:p>
    <w:p w14:paraId="0101E57F" w14:textId="77777777" w:rsidR="006F70C9" w:rsidRPr="006F70C9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>Professional development opportunities and support.</w:t>
      </w:r>
    </w:p>
    <w:p w14:paraId="40CDF082" w14:textId="77777777" w:rsidR="006F70C9" w:rsidRPr="006F70C9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>Professional fees paid for by the company.</w:t>
      </w:r>
    </w:p>
    <w:p w14:paraId="37908DFC" w14:textId="77777777" w:rsidR="006F70C9" w:rsidRPr="006F70C9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>Company social events and team building days.</w:t>
      </w:r>
    </w:p>
    <w:p w14:paraId="3FA3CAEC" w14:textId="77777777" w:rsidR="006F70C9" w:rsidRPr="006F70C9" w:rsidRDefault="006F70C9" w:rsidP="006F70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F70C9">
        <w:rPr>
          <w:rFonts w:eastAsia="Times New Roman" w:cstheme="minorHAnsi"/>
          <w:sz w:val="24"/>
          <w:szCs w:val="24"/>
          <w:lang w:eastAsia="en-GB"/>
        </w:rPr>
        <w:t>On-site parking with EV charging points available to staff.</w:t>
      </w:r>
    </w:p>
    <w:p w14:paraId="6AF14B78" w14:textId="60A28331" w:rsidR="00DE0F00" w:rsidRPr="006F70C9" w:rsidRDefault="00DE0F00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9A0AC8" w14:textId="52D45F63" w:rsidR="00DE0F00" w:rsidRPr="006F70C9" w:rsidRDefault="00DE0F00" w:rsidP="00DE0F0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To apply please send a full CV and covering letter to </w:t>
      </w:r>
      <w:hyperlink r:id="rId8" w:history="1">
        <w:r w:rsidRPr="006F70C9">
          <w:rPr>
            <w:rStyle w:val="Hyperlink"/>
            <w:rFonts w:asciiTheme="minorHAnsi" w:hAnsiTheme="minorHAnsi" w:cstheme="minorHAnsi"/>
            <w:color w:val="0E6237" w:themeColor="accent1" w:themeShade="BF"/>
            <w:sz w:val="22"/>
            <w:szCs w:val="22"/>
          </w:rPr>
          <w:t>jobs@greencatrenewables.co.uk</w:t>
        </w:r>
      </w:hyperlink>
      <w:r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 .</w:t>
      </w:r>
      <w:r w:rsidR="006F07D1" w:rsidRPr="006F70C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DC370AA" w14:textId="77777777" w:rsidR="00DE0F00" w:rsidRPr="006F70C9" w:rsidRDefault="00DE0F00" w:rsidP="008F5B14">
      <w:pPr>
        <w:pStyle w:val="ListBullet"/>
        <w:numPr>
          <w:ilvl w:val="0"/>
          <w:numId w:val="0"/>
        </w:numPr>
        <w:spacing w:after="60"/>
        <w:ind w:left="284" w:hanging="284"/>
        <w:rPr>
          <w:rFonts w:cstheme="minorHAnsi"/>
        </w:rPr>
      </w:pPr>
    </w:p>
    <w:p w14:paraId="6CA8CCDB" w14:textId="77777777" w:rsidR="00F82D91" w:rsidRPr="006F70C9" w:rsidRDefault="00F82D91" w:rsidP="00C6295E">
      <w:pPr>
        <w:pStyle w:val="BodyText"/>
        <w:spacing w:after="0"/>
        <w:rPr>
          <w:rFonts w:cstheme="minorHAnsi"/>
        </w:rPr>
      </w:pPr>
    </w:p>
    <w:p w14:paraId="533ADBC3" w14:textId="57072764" w:rsidR="00CB206A" w:rsidRPr="006F70C9" w:rsidRDefault="00CB206A" w:rsidP="004622AB">
      <w:pPr>
        <w:pStyle w:val="BodyText"/>
        <w:rPr>
          <w:rFonts w:cstheme="minorHAnsi"/>
        </w:rPr>
      </w:pPr>
    </w:p>
    <w:sectPr w:rsidR="00CB206A" w:rsidRPr="006F70C9" w:rsidSect="00512E03"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3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6157" w14:textId="77777777" w:rsidR="003041ED" w:rsidRDefault="003041ED" w:rsidP="00DF48B1">
      <w:pPr>
        <w:spacing w:line="240" w:lineRule="auto"/>
      </w:pPr>
      <w:r>
        <w:separator/>
      </w:r>
    </w:p>
  </w:endnote>
  <w:endnote w:type="continuationSeparator" w:id="0">
    <w:p w14:paraId="72F1B2B5" w14:textId="77777777" w:rsidR="003041ED" w:rsidRDefault="003041ED" w:rsidP="00DF4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F2C8" w14:textId="77777777" w:rsidR="00213A26" w:rsidRPr="000C6CD4" w:rsidRDefault="000C6CD4" w:rsidP="000C6CD4">
    <w:pPr>
      <w:jc w:val="right"/>
      <w:rPr>
        <w:rFonts w:asciiTheme="majorHAnsi" w:hAnsiTheme="majorHAnsi" w:cstheme="majorHAnsi"/>
        <w:color w:val="13844A" w:themeColor="accent1"/>
      </w:rPr>
    </w:pPr>
    <w:r w:rsidRPr="000C6CD4">
      <w:rPr>
        <w:rFonts w:asciiTheme="majorHAnsi" w:hAnsiTheme="majorHAnsi" w:cstheme="majorHAnsi"/>
        <w:color w:val="13844A" w:themeColor="accent1"/>
      </w:rPr>
      <w:t>www.greencatrenewables.co.uk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47F3" w14:textId="77777777" w:rsidR="003041ED" w:rsidRPr="00BA28E2" w:rsidRDefault="003041ED" w:rsidP="00547975">
      <w:pPr>
        <w:tabs>
          <w:tab w:val="left" w:leader="underscore" w:pos="567"/>
        </w:tabs>
        <w:spacing w:before="170" w:after="113" w:line="240" w:lineRule="auto"/>
        <w:rPr>
          <w:rFonts w:asciiTheme="majorHAnsi" w:hAnsiTheme="majorHAnsi" w:cstheme="majorHAnsi"/>
          <w:b/>
          <w:bCs/>
          <w:spacing w:val="-40"/>
          <w:position w:val="6"/>
        </w:rPr>
      </w:pPr>
      <w:r w:rsidRPr="00BA28E2">
        <w:rPr>
          <w:rFonts w:asciiTheme="majorHAnsi" w:hAnsiTheme="majorHAnsi" w:cstheme="majorHAnsi"/>
          <w:b/>
          <w:bCs/>
          <w:color w:val="C6B77D" w:themeColor="accent3"/>
          <w:spacing w:val="-40"/>
        </w:rPr>
        <w:t>————</w:t>
      </w:r>
    </w:p>
  </w:footnote>
  <w:footnote w:type="continuationSeparator" w:id="0">
    <w:p w14:paraId="63A592E3" w14:textId="77777777" w:rsidR="003041ED" w:rsidRDefault="003041ED" w:rsidP="00DF4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A6CF" w14:textId="77777777" w:rsidR="000C6CD4" w:rsidRDefault="000C6CD4">
    <w:pPr>
      <w:pStyle w:val="Header"/>
    </w:pPr>
    <w:r>
      <w:rPr>
        <w:noProof/>
      </w:rPr>
      <w:drawing>
        <wp:anchor distT="0" distB="0" distL="540385" distR="114300" simplePos="0" relativeHeight="251658240" behindDoc="0" locked="1" layoutInCell="1" allowOverlap="1" wp14:anchorId="775A219F" wp14:editId="57C8D8E8">
          <wp:simplePos x="614363" y="614363"/>
          <wp:positionH relativeFrom="column">
            <wp:align>right</wp:align>
          </wp:positionH>
          <wp:positionV relativeFrom="page">
            <wp:posOffset>615950</wp:posOffset>
          </wp:positionV>
          <wp:extent cx="1152000" cy="356400"/>
          <wp:effectExtent l="0" t="0" r="0" b="5715"/>
          <wp:wrapSquare wrapText="bothSides"/>
          <wp:docPr id="4" name="Picture 4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DD54" w14:textId="77777777" w:rsidR="001E27C2" w:rsidRDefault="001E27C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F3617C5" wp14:editId="00C2894F">
          <wp:simplePos x="0" y="0"/>
          <wp:positionH relativeFrom="column">
            <wp:align>right</wp:align>
          </wp:positionH>
          <wp:positionV relativeFrom="page">
            <wp:posOffset>612140</wp:posOffset>
          </wp:positionV>
          <wp:extent cx="882000" cy="1137600"/>
          <wp:effectExtent l="0" t="0" r="0" b="571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2CC61364"/>
    <w:lvl w:ilvl="0">
      <w:start w:val="1"/>
      <w:numFmt w:val="bullet"/>
      <w:lvlText w:val="&gt;"/>
      <w:lvlJc w:val="left"/>
      <w:pPr>
        <w:ind w:left="926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3" w15:restartNumberingAfterBreak="0">
    <w:nsid w:val="FFFFFF83"/>
    <w:multiLevelType w:val="singleLevel"/>
    <w:tmpl w:val="5532CAAE"/>
    <w:lvl w:ilvl="0">
      <w:start w:val="1"/>
      <w:numFmt w:val="bullet"/>
      <w:lvlText w:val="○"/>
      <w:lvlJc w:val="left"/>
      <w:pPr>
        <w:ind w:left="643" w:hanging="360"/>
      </w:pPr>
      <w:rPr>
        <w:rFonts w:ascii="Calibri Light" w:hAnsi="Calibri Light" w:cs="Calibri Light" w:hint="default"/>
        <w:color w:val="C6B77D" w:themeColor="accent3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8B83E9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C6B77D" w:themeColor="accent3"/>
      </w:rPr>
    </w:lvl>
  </w:abstractNum>
  <w:abstractNum w:abstractNumId="6" w15:restartNumberingAfterBreak="0">
    <w:nsid w:val="0AB2118A"/>
    <w:multiLevelType w:val="hybridMultilevel"/>
    <w:tmpl w:val="125C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6553"/>
    <w:multiLevelType w:val="hybridMultilevel"/>
    <w:tmpl w:val="EC06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523D8"/>
    <w:multiLevelType w:val="multilevel"/>
    <w:tmpl w:val="B64E8768"/>
    <w:numStyleLink w:val="BulletList"/>
  </w:abstractNum>
  <w:abstractNum w:abstractNumId="9" w15:restartNumberingAfterBreak="0">
    <w:nsid w:val="14A77EF1"/>
    <w:multiLevelType w:val="multilevel"/>
    <w:tmpl w:val="B64E8768"/>
    <w:styleLink w:val="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Arial" w:hAnsi="Arial" w:cs="Arial" w:hint="default"/>
        <w:color w:val="C6B77D" w:themeColor="accent3"/>
      </w:rPr>
    </w:lvl>
    <w:lvl w:ilvl="1">
      <w:start w:val="1"/>
      <w:numFmt w:val="bullet"/>
      <w:pStyle w:val="ListBullet2"/>
      <w:lvlText w:val="o"/>
      <w:lvlJc w:val="left"/>
      <w:pPr>
        <w:ind w:left="567" w:hanging="283"/>
      </w:pPr>
      <w:rPr>
        <w:rFonts w:ascii="Courier New" w:hAnsi="Courier New" w:cs="Courier New" w:hint="default"/>
        <w:color w:val="C6B77D" w:themeColor="accent3"/>
      </w:rPr>
    </w:lvl>
    <w:lvl w:ilvl="2">
      <w:start w:val="1"/>
      <w:numFmt w:val="bullet"/>
      <w:pStyle w:val="ListBullet3"/>
      <w:lvlText w:val="&gt;"/>
      <w:lvlJc w:val="left"/>
      <w:pPr>
        <w:ind w:left="851" w:hanging="284"/>
      </w:pPr>
      <w:rPr>
        <w:rFonts w:ascii="Calibri Light" w:hAnsi="Calibri Light" w:cs="Calibri Light" w:hint="default"/>
        <w:color w:val="C6B77D" w:themeColor="accent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1F51"/>
    <w:multiLevelType w:val="hybridMultilevel"/>
    <w:tmpl w:val="5140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2C1E"/>
    <w:multiLevelType w:val="multilevel"/>
    <w:tmpl w:val="CE8200EA"/>
    <w:numStyleLink w:val="HeadingNumList"/>
  </w:abstractNum>
  <w:abstractNum w:abstractNumId="12" w15:restartNumberingAfterBreak="0">
    <w:nsid w:val="2A7C11BB"/>
    <w:multiLevelType w:val="hybridMultilevel"/>
    <w:tmpl w:val="DC8C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2968"/>
    <w:multiLevelType w:val="multilevel"/>
    <w:tmpl w:val="77428B86"/>
    <w:styleLink w:val="Num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E40487"/>
    <w:multiLevelType w:val="multilevel"/>
    <w:tmpl w:val="A56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A7776"/>
    <w:multiLevelType w:val="multilevel"/>
    <w:tmpl w:val="CE8200EA"/>
    <w:styleLink w:val="HeadingNumList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F5216B"/>
    <w:multiLevelType w:val="multilevel"/>
    <w:tmpl w:val="A17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57E6B"/>
    <w:multiLevelType w:val="multilevel"/>
    <w:tmpl w:val="26F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56303"/>
    <w:multiLevelType w:val="hybridMultilevel"/>
    <w:tmpl w:val="55EE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151C9"/>
    <w:multiLevelType w:val="multilevel"/>
    <w:tmpl w:val="B64E8768"/>
    <w:numStyleLink w:val="BulletList"/>
  </w:abstractNum>
  <w:abstractNum w:abstractNumId="20" w15:restartNumberingAfterBreak="0">
    <w:nsid w:val="78AF1711"/>
    <w:multiLevelType w:val="multilevel"/>
    <w:tmpl w:val="3E90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713DA"/>
    <w:multiLevelType w:val="hybridMultilevel"/>
    <w:tmpl w:val="6F14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262">
    <w:abstractNumId w:val="5"/>
  </w:num>
  <w:num w:numId="2" w16cid:durableId="1022392677">
    <w:abstractNumId w:val="3"/>
  </w:num>
  <w:num w:numId="3" w16cid:durableId="54860398">
    <w:abstractNumId w:val="2"/>
  </w:num>
  <w:num w:numId="4" w16cid:durableId="2028434928">
    <w:abstractNumId w:val="4"/>
  </w:num>
  <w:num w:numId="5" w16cid:durableId="85351778">
    <w:abstractNumId w:val="1"/>
  </w:num>
  <w:num w:numId="6" w16cid:durableId="913053782">
    <w:abstractNumId w:val="0"/>
  </w:num>
  <w:num w:numId="7" w16cid:durableId="1201282878">
    <w:abstractNumId w:val="13"/>
  </w:num>
  <w:num w:numId="8" w16cid:durableId="1221211550">
    <w:abstractNumId w:val="15"/>
  </w:num>
  <w:num w:numId="9" w16cid:durableId="14170953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9854585">
    <w:abstractNumId w:val="9"/>
  </w:num>
  <w:num w:numId="11" w16cid:durableId="18782778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8580">
    <w:abstractNumId w:val="19"/>
  </w:num>
  <w:num w:numId="13" w16cid:durableId="220409828">
    <w:abstractNumId w:val="8"/>
  </w:num>
  <w:num w:numId="14" w16cid:durableId="1617903989">
    <w:abstractNumId w:val="11"/>
  </w:num>
  <w:num w:numId="15" w16cid:durableId="798647762">
    <w:abstractNumId w:val="7"/>
  </w:num>
  <w:num w:numId="16" w16cid:durableId="1799058286">
    <w:abstractNumId w:val="21"/>
  </w:num>
  <w:num w:numId="17" w16cid:durableId="1893614243">
    <w:abstractNumId w:val="12"/>
  </w:num>
  <w:num w:numId="18" w16cid:durableId="1000087607">
    <w:abstractNumId w:val="6"/>
  </w:num>
  <w:num w:numId="19" w16cid:durableId="1820532222">
    <w:abstractNumId w:val="17"/>
  </w:num>
  <w:num w:numId="20" w16cid:durableId="1384210875">
    <w:abstractNumId w:val="20"/>
  </w:num>
  <w:num w:numId="21" w16cid:durableId="93211668">
    <w:abstractNumId w:val="14"/>
  </w:num>
  <w:num w:numId="22" w16cid:durableId="1670987479">
    <w:abstractNumId w:val="16"/>
  </w:num>
  <w:num w:numId="23" w16cid:durableId="161287304">
    <w:abstractNumId w:val="18"/>
  </w:num>
  <w:num w:numId="24" w16cid:durableId="318268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91"/>
    <w:rsid w:val="00003529"/>
    <w:rsid w:val="00066BFA"/>
    <w:rsid w:val="000729E6"/>
    <w:rsid w:val="000A3D76"/>
    <w:rsid w:val="000C6CD4"/>
    <w:rsid w:val="000F78D1"/>
    <w:rsid w:val="001027F5"/>
    <w:rsid w:val="001309CB"/>
    <w:rsid w:val="001C36CA"/>
    <w:rsid w:val="001C5DDB"/>
    <w:rsid w:val="001E27C2"/>
    <w:rsid w:val="001F3018"/>
    <w:rsid w:val="001F50FC"/>
    <w:rsid w:val="001F597E"/>
    <w:rsid w:val="00206BB6"/>
    <w:rsid w:val="00213A26"/>
    <w:rsid w:val="00224F47"/>
    <w:rsid w:val="00225F50"/>
    <w:rsid w:val="002465BE"/>
    <w:rsid w:val="00263E23"/>
    <w:rsid w:val="00274E96"/>
    <w:rsid w:val="002F0B89"/>
    <w:rsid w:val="003041ED"/>
    <w:rsid w:val="003479A0"/>
    <w:rsid w:val="00354CA6"/>
    <w:rsid w:val="003876E9"/>
    <w:rsid w:val="003B049D"/>
    <w:rsid w:val="003C30EA"/>
    <w:rsid w:val="003D5AFE"/>
    <w:rsid w:val="003E5CDF"/>
    <w:rsid w:val="00401BD7"/>
    <w:rsid w:val="004064F2"/>
    <w:rsid w:val="00412910"/>
    <w:rsid w:val="00451134"/>
    <w:rsid w:val="0045196C"/>
    <w:rsid w:val="004564F3"/>
    <w:rsid w:val="004622AB"/>
    <w:rsid w:val="00467612"/>
    <w:rsid w:val="00481CDD"/>
    <w:rsid w:val="00486FD6"/>
    <w:rsid w:val="00492591"/>
    <w:rsid w:val="004B58D3"/>
    <w:rsid w:val="004C5D88"/>
    <w:rsid w:val="004C71B7"/>
    <w:rsid w:val="00512E03"/>
    <w:rsid w:val="00547975"/>
    <w:rsid w:val="00571E47"/>
    <w:rsid w:val="005A3CAF"/>
    <w:rsid w:val="005B3D48"/>
    <w:rsid w:val="005E496F"/>
    <w:rsid w:val="00623DEC"/>
    <w:rsid w:val="00626D66"/>
    <w:rsid w:val="0063219C"/>
    <w:rsid w:val="006B1687"/>
    <w:rsid w:val="006B2CA4"/>
    <w:rsid w:val="006C34FC"/>
    <w:rsid w:val="006C534A"/>
    <w:rsid w:val="006F07D1"/>
    <w:rsid w:val="006F704A"/>
    <w:rsid w:val="006F70C9"/>
    <w:rsid w:val="006F713F"/>
    <w:rsid w:val="007036BD"/>
    <w:rsid w:val="007129BD"/>
    <w:rsid w:val="007130F3"/>
    <w:rsid w:val="00734EE6"/>
    <w:rsid w:val="00743157"/>
    <w:rsid w:val="0079567C"/>
    <w:rsid w:val="007A69C7"/>
    <w:rsid w:val="007C7CB5"/>
    <w:rsid w:val="007F7F95"/>
    <w:rsid w:val="008050F5"/>
    <w:rsid w:val="008062E5"/>
    <w:rsid w:val="00810A28"/>
    <w:rsid w:val="008236C1"/>
    <w:rsid w:val="0083753B"/>
    <w:rsid w:val="00845A02"/>
    <w:rsid w:val="008849AE"/>
    <w:rsid w:val="00890212"/>
    <w:rsid w:val="008B257D"/>
    <w:rsid w:val="008C323C"/>
    <w:rsid w:val="008D0B68"/>
    <w:rsid w:val="008F5B14"/>
    <w:rsid w:val="0090419D"/>
    <w:rsid w:val="009162BE"/>
    <w:rsid w:val="009457A8"/>
    <w:rsid w:val="00945AB6"/>
    <w:rsid w:val="009514C4"/>
    <w:rsid w:val="0096742B"/>
    <w:rsid w:val="00982DB8"/>
    <w:rsid w:val="009A575E"/>
    <w:rsid w:val="009C2B52"/>
    <w:rsid w:val="009D53EF"/>
    <w:rsid w:val="00A5485E"/>
    <w:rsid w:val="00A7792B"/>
    <w:rsid w:val="00A8714D"/>
    <w:rsid w:val="00AB43EB"/>
    <w:rsid w:val="00AC7F54"/>
    <w:rsid w:val="00AE707D"/>
    <w:rsid w:val="00B03083"/>
    <w:rsid w:val="00B1413E"/>
    <w:rsid w:val="00B522D4"/>
    <w:rsid w:val="00B6296C"/>
    <w:rsid w:val="00B71746"/>
    <w:rsid w:val="00B73019"/>
    <w:rsid w:val="00BA28E2"/>
    <w:rsid w:val="00BA436C"/>
    <w:rsid w:val="00BC24DD"/>
    <w:rsid w:val="00BC7B6C"/>
    <w:rsid w:val="00BE1A8B"/>
    <w:rsid w:val="00C11B8D"/>
    <w:rsid w:val="00C6295E"/>
    <w:rsid w:val="00C862D6"/>
    <w:rsid w:val="00C90544"/>
    <w:rsid w:val="00CA2414"/>
    <w:rsid w:val="00CA33E2"/>
    <w:rsid w:val="00CB206A"/>
    <w:rsid w:val="00CF0A60"/>
    <w:rsid w:val="00CF6FCA"/>
    <w:rsid w:val="00D232A9"/>
    <w:rsid w:val="00D25FB8"/>
    <w:rsid w:val="00D45004"/>
    <w:rsid w:val="00D83BF3"/>
    <w:rsid w:val="00D9414E"/>
    <w:rsid w:val="00DB2BF8"/>
    <w:rsid w:val="00DC2BF7"/>
    <w:rsid w:val="00DE0F00"/>
    <w:rsid w:val="00DF19EB"/>
    <w:rsid w:val="00DF48B1"/>
    <w:rsid w:val="00E01CA0"/>
    <w:rsid w:val="00E05E7A"/>
    <w:rsid w:val="00E12B64"/>
    <w:rsid w:val="00E259E3"/>
    <w:rsid w:val="00E3587B"/>
    <w:rsid w:val="00E52B3C"/>
    <w:rsid w:val="00E62EB0"/>
    <w:rsid w:val="00E862A2"/>
    <w:rsid w:val="00EB5BCD"/>
    <w:rsid w:val="00EC03EC"/>
    <w:rsid w:val="00EC5A03"/>
    <w:rsid w:val="00ED2CF5"/>
    <w:rsid w:val="00F05E26"/>
    <w:rsid w:val="00F348EA"/>
    <w:rsid w:val="00F361E9"/>
    <w:rsid w:val="00F61DBD"/>
    <w:rsid w:val="00F82D91"/>
    <w:rsid w:val="00FA4587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F3A6"/>
  <w15:chartTrackingRefBased/>
  <w15:docId w15:val="{49AEF124-8B3D-47A2-A192-33F9F8AD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E1A8B"/>
  </w:style>
  <w:style w:type="paragraph" w:styleId="Heading1">
    <w:name w:val="heading 1"/>
    <w:basedOn w:val="Normal"/>
    <w:next w:val="BodyText"/>
    <w:link w:val="Heading1Char"/>
    <w:uiPriority w:val="9"/>
    <w:qFormat/>
    <w:rsid w:val="00ED2CF5"/>
    <w:pPr>
      <w:keepNext/>
      <w:keepLines/>
      <w:spacing w:before="113"/>
      <w:outlineLvl w:val="0"/>
    </w:pPr>
    <w:rPr>
      <w:rFonts w:asciiTheme="majorHAnsi" w:eastAsiaTheme="majorEastAsia" w:hAnsiTheme="majorHAnsi" w:cstheme="majorBidi"/>
      <w:b/>
      <w:color w:val="000000" w:themeColor="text2"/>
      <w:szCs w:val="52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ED2CF5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CB206A"/>
    <w:pPr>
      <w:keepNext/>
      <w:keepLines/>
      <w:spacing w:before="170" w:after="170"/>
      <w:outlineLvl w:val="2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CB206A"/>
    <w:pPr>
      <w:keepNext/>
      <w:keepLines/>
      <w:spacing w:before="170" w:after="17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CB206A"/>
    <w:pPr>
      <w:keepNext/>
      <w:keepLines/>
      <w:spacing w:before="17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547975"/>
    <w:pPr>
      <w:spacing w:after="40" w:line="216" w:lineRule="auto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54797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CF5"/>
    <w:rPr>
      <w:rFonts w:asciiTheme="majorHAnsi" w:eastAsiaTheme="majorEastAsia" w:hAnsiTheme="majorHAnsi" w:cstheme="majorBidi"/>
      <w:b/>
      <w:color w:val="000000" w:themeColor="text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8B"/>
    <w:rPr>
      <w:rFonts w:asciiTheme="majorHAnsi" w:eastAsiaTheme="majorEastAsia" w:hAnsiTheme="majorHAnsi" w:cstheme="majorBidi"/>
      <w:color w:val="000000" w:themeColor="text2"/>
      <w:szCs w:val="30"/>
    </w:rPr>
  </w:style>
  <w:style w:type="paragraph" w:styleId="Caption">
    <w:name w:val="caption"/>
    <w:basedOn w:val="Normal"/>
    <w:next w:val="BodyText"/>
    <w:uiPriority w:val="49"/>
    <w:qFormat/>
    <w:rsid w:val="00FA4587"/>
    <w:pPr>
      <w:spacing w:before="170" w:after="170" w:line="220" w:lineRule="atLeast"/>
    </w:pPr>
    <w:rPr>
      <w:iCs/>
      <w:color w:val="404040" w:themeColor="text1" w:themeTint="BF"/>
      <w:sz w:val="18"/>
      <w:szCs w:val="18"/>
    </w:rPr>
  </w:style>
  <w:style w:type="paragraph" w:styleId="TOCHeading">
    <w:name w:val="TOC Heading"/>
    <w:next w:val="Normal"/>
    <w:uiPriority w:val="39"/>
    <w:semiHidden/>
    <w:qFormat/>
    <w:rsid w:val="00401BD7"/>
    <w:pPr>
      <w:spacing w:after="170" w:line="560" w:lineRule="atLeast"/>
    </w:pPr>
    <w:rPr>
      <w:rFonts w:eastAsiaTheme="majorEastAsia" w:cstheme="majorBidi"/>
      <w:color w:val="13844A" w:themeColor="accent1"/>
      <w:sz w:val="52"/>
      <w:szCs w:val="32"/>
    </w:rPr>
  </w:style>
  <w:style w:type="numbering" w:customStyle="1" w:styleId="NumList">
    <w:name w:val="NumList"/>
    <w:uiPriority w:val="99"/>
    <w:rsid w:val="00CF0A60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412910"/>
    <w:pPr>
      <w:numPr>
        <w:numId w:val="7"/>
      </w:numPr>
      <w:spacing w:after="113"/>
      <w:ind w:left="357" w:hanging="357"/>
    </w:pPr>
  </w:style>
  <w:style w:type="paragraph" w:styleId="ListNumber2">
    <w:name w:val="List Number 2"/>
    <w:basedOn w:val="Normal"/>
    <w:uiPriority w:val="29"/>
    <w:qFormat/>
    <w:rsid w:val="00412910"/>
    <w:pPr>
      <w:numPr>
        <w:ilvl w:val="1"/>
        <w:numId w:val="7"/>
      </w:numPr>
      <w:spacing w:after="113"/>
      <w:ind w:left="714" w:hanging="357"/>
    </w:pPr>
  </w:style>
  <w:style w:type="paragraph" w:styleId="ListNumber3">
    <w:name w:val="List Number 3"/>
    <w:basedOn w:val="Normal"/>
    <w:uiPriority w:val="29"/>
    <w:qFormat/>
    <w:rsid w:val="00412910"/>
    <w:pPr>
      <w:numPr>
        <w:ilvl w:val="2"/>
        <w:numId w:val="7"/>
      </w:numPr>
      <w:spacing w:after="113"/>
      <w:ind w:left="1077" w:hanging="357"/>
    </w:pPr>
  </w:style>
  <w:style w:type="paragraph" w:styleId="BodyText">
    <w:name w:val="Body Text"/>
    <w:basedOn w:val="Normal"/>
    <w:link w:val="BodyTextChar"/>
    <w:qFormat/>
    <w:rsid w:val="00DF48B1"/>
    <w:pPr>
      <w:spacing w:after="113"/>
    </w:pPr>
  </w:style>
  <w:style w:type="character" w:customStyle="1" w:styleId="BodyTextChar">
    <w:name w:val="Body Text Char"/>
    <w:basedOn w:val="DefaultParagraphFont"/>
    <w:link w:val="BodyText"/>
    <w:rsid w:val="00DF48B1"/>
    <w:rPr>
      <w:sz w:val="22"/>
    </w:rPr>
  </w:style>
  <w:style w:type="paragraph" w:styleId="Header">
    <w:name w:val="header"/>
    <w:link w:val="HeaderChar"/>
    <w:uiPriority w:val="99"/>
    <w:rsid w:val="00003529"/>
    <w:pPr>
      <w:tabs>
        <w:tab w:val="center" w:pos="4513"/>
        <w:tab w:val="right" w:pos="9026"/>
      </w:tabs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003529"/>
    <w:rPr>
      <w:color w:val="404040" w:themeColor="text1" w:themeTint="BF"/>
    </w:rPr>
  </w:style>
  <w:style w:type="paragraph" w:styleId="Footer">
    <w:name w:val="footer"/>
    <w:link w:val="FooterChar"/>
    <w:uiPriority w:val="99"/>
    <w:rsid w:val="000C6CD4"/>
    <w:pPr>
      <w:tabs>
        <w:tab w:val="right" w:pos="9979"/>
      </w:tabs>
      <w:spacing w:line="220" w:lineRule="atLeast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C6CD4"/>
    <w:rPr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A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next w:val="Documentsubtitle"/>
    <w:semiHidden/>
    <w:qFormat/>
    <w:rsid w:val="00F348EA"/>
    <w:pPr>
      <w:spacing w:after="227" w:line="600" w:lineRule="atLeast"/>
    </w:pPr>
    <w:rPr>
      <w:color w:val="13844A" w:themeColor="accent1"/>
      <w:sz w:val="56"/>
    </w:rPr>
  </w:style>
  <w:style w:type="paragraph" w:customStyle="1" w:styleId="Documentsubtitle">
    <w:name w:val="Document subtitle"/>
    <w:next w:val="BodyText"/>
    <w:semiHidden/>
    <w:qFormat/>
    <w:rsid w:val="00F348EA"/>
    <w:pPr>
      <w:spacing w:line="340" w:lineRule="atLeast"/>
    </w:pPr>
    <w:rPr>
      <w:sz w:val="30"/>
    </w:rPr>
  </w:style>
  <w:style w:type="table" w:customStyle="1" w:styleId="GreenCatTableStyle">
    <w:name w:val="GreenCat Table Style"/>
    <w:basedOn w:val="TableNormal"/>
    <w:uiPriority w:val="99"/>
    <w:rsid w:val="000F78D1"/>
    <w:rPr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3844A" w:themeFill="accent1"/>
      </w:tcPr>
    </w:tblStylePr>
    <w:tblStylePr w:type="firstCol">
      <w:rPr>
        <w:rFonts w:asciiTheme="majorHAnsi" w:hAnsiTheme="majorHAnsi"/>
        <w:b/>
        <w:color w:val="FFFFFF" w:themeColor="background1"/>
        <w:sz w:val="18"/>
      </w:rPr>
      <w:tblPr/>
      <w:tcPr>
        <w:tcBorders>
          <w:insideH w:val="single" w:sz="4" w:space="0" w:color="FFFFFF" w:themeColor="background1"/>
        </w:tcBorders>
        <w:shd w:val="clear" w:color="auto" w:fill="13844A" w:themeFill="accen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8B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8B"/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ListBullet">
    <w:name w:val="List Bullet"/>
    <w:basedOn w:val="Normal"/>
    <w:uiPriority w:val="19"/>
    <w:qFormat/>
    <w:rsid w:val="00412910"/>
    <w:pPr>
      <w:numPr>
        <w:numId w:val="13"/>
      </w:numPr>
      <w:spacing w:after="113"/>
    </w:pPr>
    <w:rPr>
      <w:kern w:val="22"/>
    </w:rPr>
  </w:style>
  <w:style w:type="paragraph" w:styleId="ListBullet2">
    <w:name w:val="List Bullet 2"/>
    <w:basedOn w:val="Normal"/>
    <w:uiPriority w:val="19"/>
    <w:qFormat/>
    <w:rsid w:val="00412910"/>
    <w:pPr>
      <w:numPr>
        <w:ilvl w:val="1"/>
        <w:numId w:val="13"/>
      </w:numPr>
      <w:spacing w:after="113"/>
      <w:ind w:left="568" w:hanging="284"/>
    </w:pPr>
  </w:style>
  <w:style w:type="paragraph" w:styleId="ListBullet3">
    <w:name w:val="List Bullet 3"/>
    <w:basedOn w:val="Normal"/>
    <w:uiPriority w:val="19"/>
    <w:qFormat/>
    <w:rsid w:val="00412910"/>
    <w:pPr>
      <w:numPr>
        <w:ilvl w:val="2"/>
        <w:numId w:val="13"/>
      </w:numPr>
      <w:spacing w:after="113"/>
      <w:contextualSpacing/>
    </w:pPr>
  </w:style>
  <w:style w:type="numbering" w:customStyle="1" w:styleId="HeadingNumList">
    <w:name w:val="HeadingNumList"/>
    <w:uiPriority w:val="99"/>
    <w:rsid w:val="00E05E7A"/>
    <w:pPr>
      <w:numPr>
        <w:numId w:val="8"/>
      </w:numPr>
    </w:pPr>
  </w:style>
  <w:style w:type="numbering" w:customStyle="1" w:styleId="BulletList">
    <w:name w:val="BulletList"/>
    <w:uiPriority w:val="99"/>
    <w:rsid w:val="00481CDD"/>
    <w:pPr>
      <w:numPr>
        <w:numId w:val="10"/>
      </w:numPr>
    </w:pPr>
  </w:style>
  <w:style w:type="character" w:styleId="FootnoteReference">
    <w:name w:val="footnote reference"/>
    <w:basedOn w:val="DefaultParagraphFont"/>
    <w:uiPriority w:val="99"/>
    <w:semiHidden/>
    <w:rsid w:val="00DC2BF7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8B"/>
    <w:rPr>
      <w:rFonts w:asciiTheme="majorHAnsi" w:eastAsiaTheme="majorEastAsia" w:hAnsiTheme="majorHAnsi" w:cstheme="majorBidi"/>
      <w:b/>
      <w:color w:val="000000" w:themeColor="text2"/>
    </w:rPr>
  </w:style>
  <w:style w:type="paragraph" w:customStyle="1" w:styleId="Sectionheading">
    <w:name w:val="Section heading"/>
    <w:basedOn w:val="BodyText"/>
    <w:next w:val="BodyText"/>
    <w:uiPriority w:val="9"/>
    <w:semiHidden/>
    <w:qFormat/>
    <w:rsid w:val="00492591"/>
    <w:pPr>
      <w:spacing w:before="170" w:line="560" w:lineRule="atLeast"/>
    </w:pPr>
    <w:rPr>
      <w:color w:val="13844A" w:themeColor="accent1"/>
      <w:sz w:val="52"/>
    </w:rPr>
  </w:style>
  <w:style w:type="paragraph" w:customStyle="1" w:styleId="AppendixHeading1">
    <w:name w:val="Appendix Heading 1"/>
    <w:basedOn w:val="BodyText"/>
    <w:next w:val="BodyText"/>
    <w:uiPriority w:val="10"/>
    <w:semiHidden/>
    <w:qFormat/>
    <w:rsid w:val="007A69C7"/>
    <w:pPr>
      <w:pageBreakBefore/>
      <w:spacing w:before="170" w:line="560" w:lineRule="atLeast"/>
    </w:pPr>
    <w:rPr>
      <w:color w:val="13844A" w:themeColor="accent1"/>
      <w:sz w:val="52"/>
    </w:rPr>
  </w:style>
  <w:style w:type="paragraph" w:styleId="TOC3">
    <w:name w:val="toc 3"/>
    <w:basedOn w:val="Normal"/>
    <w:next w:val="Normal"/>
    <w:autoRedefine/>
    <w:uiPriority w:val="39"/>
    <w:semiHidden/>
    <w:rsid w:val="008062E5"/>
    <w:pPr>
      <w:spacing w:after="170"/>
    </w:pPr>
    <w:rPr>
      <w:rFonts w:asciiTheme="majorHAnsi" w:hAnsiTheme="majorHAnsi"/>
      <w:b/>
      <w:color w:val="13844A" w:themeColor="accent1"/>
    </w:rPr>
  </w:style>
  <w:style w:type="paragraph" w:styleId="TOC1">
    <w:name w:val="toc 1"/>
    <w:basedOn w:val="Normal"/>
    <w:next w:val="Normal"/>
    <w:uiPriority w:val="39"/>
    <w:semiHidden/>
    <w:rsid w:val="009D53EF"/>
    <w:pPr>
      <w:pBdr>
        <w:top w:val="single" w:sz="6" w:space="8" w:color="C6B77D" w:themeColor="accent3"/>
        <w:between w:val="single" w:sz="6" w:space="8" w:color="C6B77D" w:themeColor="accent3"/>
      </w:pBdr>
      <w:tabs>
        <w:tab w:val="right" w:pos="9968"/>
      </w:tabs>
      <w:spacing w:before="170"/>
      <w:ind w:left="907" w:hanging="907"/>
      <w:contextualSpacing/>
    </w:pPr>
    <w:rPr>
      <w:rFonts w:asciiTheme="majorHAnsi" w:hAnsiTheme="majorHAnsi"/>
      <w:b/>
      <w:color w:val="13844A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062E5"/>
    <w:pPr>
      <w:ind w:left="907" w:hanging="907"/>
    </w:pPr>
  </w:style>
  <w:style w:type="paragraph" w:styleId="TOC4">
    <w:name w:val="toc 4"/>
    <w:basedOn w:val="Normal"/>
    <w:next w:val="Normal"/>
    <w:autoRedefine/>
    <w:uiPriority w:val="39"/>
    <w:semiHidden/>
    <w:rsid w:val="00354CA6"/>
    <w:pPr>
      <w:tabs>
        <w:tab w:val="right" w:pos="9968"/>
      </w:tabs>
      <w:spacing w:before="170" w:after="170"/>
    </w:pPr>
    <w:rPr>
      <w:rFonts w:asciiTheme="majorHAnsi" w:hAnsiTheme="majorHAnsi"/>
      <w:b/>
      <w:color w:val="13844A" w:themeColor="accent1"/>
    </w:rPr>
  </w:style>
  <w:style w:type="character" w:styleId="Hyperlink">
    <w:name w:val="Hyperlink"/>
    <w:basedOn w:val="DefaultParagraphFont"/>
    <w:uiPriority w:val="99"/>
    <w:unhideWhenUsed/>
    <w:rsid w:val="008062E5"/>
    <w:rPr>
      <w:color w:val="13844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213A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11B8D"/>
    <w:rPr>
      <w:color w:val="808080"/>
    </w:rPr>
  </w:style>
  <w:style w:type="character" w:customStyle="1" w:styleId="DocClientName">
    <w:name w:val="DocClientName"/>
    <w:basedOn w:val="DefaultParagraphFont"/>
    <w:uiPriority w:val="1"/>
    <w:semiHidden/>
    <w:rsid w:val="00274E96"/>
  </w:style>
  <w:style w:type="character" w:customStyle="1" w:styleId="DocReference">
    <w:name w:val="DocReference"/>
    <w:basedOn w:val="DefaultParagraphFont"/>
    <w:uiPriority w:val="1"/>
    <w:semiHidden/>
    <w:rsid w:val="00274E96"/>
  </w:style>
  <w:style w:type="paragraph" w:customStyle="1" w:styleId="DocVersion">
    <w:name w:val="DocVersion"/>
    <w:basedOn w:val="Normal"/>
    <w:next w:val="Normal"/>
    <w:semiHidden/>
    <w:qFormat/>
    <w:rsid w:val="00274E96"/>
  </w:style>
  <w:style w:type="character" w:customStyle="1" w:styleId="DocDate">
    <w:name w:val="DocDate"/>
    <w:basedOn w:val="DefaultParagraphFont"/>
    <w:uiPriority w:val="1"/>
    <w:semiHidden/>
    <w:rsid w:val="00274E96"/>
  </w:style>
  <w:style w:type="paragraph" w:customStyle="1" w:styleId="Default">
    <w:name w:val="Default"/>
    <w:rsid w:val="00DE0F0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67612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F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F70C9"/>
    <w:rPr>
      <w:b/>
      <w:bCs/>
    </w:rPr>
  </w:style>
  <w:style w:type="character" w:styleId="Emphasis">
    <w:name w:val="Emphasis"/>
    <w:basedOn w:val="DefaultParagraphFont"/>
    <w:uiPriority w:val="20"/>
    <w:qFormat/>
    <w:rsid w:val="006F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eencatrenewable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inburgh\resourcesforproposals\template\GreenCat%20A4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Cat colour Them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844A"/>
      </a:accent1>
      <a:accent2>
        <a:srgbClr val="A6D3A4"/>
      </a:accent2>
      <a:accent3>
        <a:srgbClr val="C6B77D"/>
      </a:accent3>
      <a:accent4>
        <a:srgbClr val="E2DBBE"/>
      </a:accent4>
      <a:accent5>
        <a:srgbClr val="CCCCCC"/>
      </a:accent5>
      <a:accent6>
        <a:srgbClr val="F2F2F2"/>
      </a:accent6>
      <a:hlink>
        <a:srgbClr val="13844A"/>
      </a:hlink>
      <a:folHlink>
        <a:srgbClr val="A6D3A4"/>
      </a:folHlink>
    </a:clrScheme>
    <a:fontScheme name="GreenCat font Them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241B-79F9-4303-897F-E385A41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GreenCat A4 Letterhead template</Template>
  <TotalTime>3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Steven Higgs</dc:creator>
  <cp:keywords/>
  <dc:description/>
  <cp:lastModifiedBy>HR</cp:lastModifiedBy>
  <cp:revision>3</cp:revision>
  <cp:lastPrinted>2023-01-20T16:40:00Z</cp:lastPrinted>
  <dcterms:created xsi:type="dcterms:W3CDTF">2023-09-22T14:02:00Z</dcterms:created>
  <dcterms:modified xsi:type="dcterms:W3CDTF">2023-09-22T14:06:00Z</dcterms:modified>
</cp:coreProperties>
</file>